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780B" w14:textId="77777777" w:rsidR="0059176F" w:rsidRDefault="0059176F" w:rsidP="00A91A60">
      <w:r>
        <w:rPr>
          <w:b/>
        </w:rPr>
        <w:t>SERVICE AREA</w:t>
      </w:r>
    </w:p>
    <w:p w14:paraId="0D2035A9" w14:textId="77777777" w:rsidR="00A91A60" w:rsidRDefault="00E104A2" w:rsidP="00EE2248">
      <w:pPr>
        <w:rPr>
          <w:bCs/>
          <w:kern w:val="32"/>
        </w:rPr>
      </w:pPr>
      <w:r>
        <w:t>The Crooked Tree District Library</w:t>
      </w:r>
      <w:r w:rsidR="009A29A0">
        <w:t xml:space="preserve"> (“the </w:t>
      </w:r>
      <w:proofErr w:type="gramStart"/>
      <w:r w:rsidR="009A29A0">
        <w:t>Library</w:t>
      </w:r>
      <w:proofErr w:type="gramEnd"/>
      <w:r w:rsidR="009A29A0">
        <w:t>”)</w:t>
      </w:r>
      <w:r>
        <w:t xml:space="preserve"> includes the </w:t>
      </w:r>
      <w:r w:rsidR="009A29A0">
        <w:t xml:space="preserve">main library located in Walloon Lake, MI and the </w:t>
      </w:r>
      <w:r>
        <w:t>Boyne Falls</w:t>
      </w:r>
      <w:r w:rsidR="0090617F">
        <w:t xml:space="preserve"> Branch located in Boyne Falls, MI.  The service</w:t>
      </w:r>
      <w:r>
        <w:t xml:space="preserve"> area includes the townships of Boyne Valley, Melrose, Chandler and Hudson in Charlevoix County and Warner Township in Antrim County.</w:t>
      </w:r>
      <w:r>
        <w:cr/>
      </w:r>
    </w:p>
    <w:p w14:paraId="27B74B05" w14:textId="77777777" w:rsidR="00A91A60" w:rsidRPr="001F7AB1" w:rsidRDefault="00A91A60" w:rsidP="00A91A60">
      <w:pPr>
        <w:pStyle w:val="BodyTextIndent"/>
        <w:spacing w:after="0"/>
        <w:ind w:left="720" w:hanging="720"/>
        <w:rPr>
          <w:rFonts w:ascii="Times New Roman" w:hAnsi="Times New Roman"/>
          <w:b/>
        </w:rPr>
      </w:pPr>
      <w:r w:rsidRPr="001F7AB1">
        <w:rPr>
          <w:rFonts w:ascii="Times New Roman" w:hAnsi="Times New Roman"/>
          <w:b/>
        </w:rPr>
        <w:t xml:space="preserve">I. GENERAL OBJECTIVE AND </w:t>
      </w:r>
      <w:smartTag w:uri="urn:schemas-microsoft-com:office:smarttags" w:element="place">
        <w:r w:rsidRPr="001F7AB1">
          <w:rPr>
            <w:rFonts w:ascii="Times New Roman" w:hAnsi="Times New Roman"/>
            <w:b/>
          </w:rPr>
          <w:t>MISSION</w:t>
        </w:r>
      </w:smartTag>
      <w:r w:rsidRPr="001F7AB1">
        <w:rPr>
          <w:rFonts w:ascii="Times New Roman" w:hAnsi="Times New Roman"/>
          <w:b/>
        </w:rPr>
        <w:t xml:space="preserve"> STATEMENT</w:t>
      </w:r>
    </w:p>
    <w:p w14:paraId="3DC5C241" w14:textId="77777777" w:rsidR="00A91A60" w:rsidRDefault="00A91A60" w:rsidP="00A91A60">
      <w:pPr>
        <w:pStyle w:val="BodyTextIndent"/>
        <w:spacing w:after="0"/>
        <w:ind w:left="1008" w:hanging="288"/>
        <w:rPr>
          <w:rFonts w:ascii="Times New Roman" w:hAnsi="Times New Roman"/>
        </w:rPr>
      </w:pPr>
      <w:r w:rsidRPr="005C5583">
        <w:rPr>
          <w:rFonts w:ascii="Times New Roman" w:hAnsi="Times New Roman"/>
        </w:rPr>
        <w:t>A. To promote opportunities</w:t>
      </w:r>
      <w:r w:rsidR="00112A78">
        <w:rPr>
          <w:rFonts w:ascii="Times New Roman" w:hAnsi="Times New Roman"/>
        </w:rPr>
        <w:t xml:space="preserve"> for the public</w:t>
      </w:r>
      <w:r w:rsidRPr="005C5583">
        <w:rPr>
          <w:rFonts w:ascii="Times New Roman" w:hAnsi="Times New Roman"/>
        </w:rPr>
        <w:t xml:space="preserve"> for communication of ideas and enriched personal lives through the collection of books and related educatio</w:t>
      </w:r>
      <w:r>
        <w:rPr>
          <w:rFonts w:ascii="Times New Roman" w:hAnsi="Times New Roman"/>
        </w:rPr>
        <w:t>nal and recreational materials.</w:t>
      </w:r>
    </w:p>
    <w:p w14:paraId="66B9FD5F" w14:textId="77777777" w:rsidR="00A91A60" w:rsidRDefault="00A91A60" w:rsidP="00A91A60">
      <w:pPr>
        <w:pStyle w:val="BodyTextIndent"/>
        <w:spacing w:after="0"/>
        <w:ind w:left="1008" w:hanging="288"/>
        <w:rPr>
          <w:rFonts w:ascii="Times New Roman" w:hAnsi="Times New Roman"/>
        </w:rPr>
      </w:pPr>
      <w:r w:rsidRPr="005C5583">
        <w:rPr>
          <w:rFonts w:ascii="Times New Roman" w:hAnsi="Times New Roman"/>
        </w:rPr>
        <w:t xml:space="preserve">B. </w:t>
      </w:r>
      <w:r w:rsidR="0028731C">
        <w:rPr>
          <w:rFonts w:ascii="Times New Roman" w:hAnsi="Times New Roman"/>
        </w:rPr>
        <w:t>Objectives</w:t>
      </w:r>
    </w:p>
    <w:p w14:paraId="083A037A" w14:textId="77777777" w:rsidR="00A91A60" w:rsidRDefault="00A91A60" w:rsidP="00443367">
      <w:pPr>
        <w:pStyle w:val="BodyTextIndent"/>
        <w:spacing w:after="0"/>
        <w:ind w:left="1728" w:hanging="288"/>
        <w:rPr>
          <w:rFonts w:ascii="Times New Roman" w:hAnsi="Times New Roman"/>
        </w:rPr>
      </w:pPr>
      <w:r w:rsidRPr="005C5583">
        <w:rPr>
          <w:rFonts w:ascii="Times New Roman" w:hAnsi="Times New Roman"/>
        </w:rPr>
        <w:t xml:space="preserve">1. The Board of the </w:t>
      </w:r>
      <w:r w:rsidR="00735A3B">
        <w:rPr>
          <w:rFonts w:ascii="Times New Roman" w:hAnsi="Times New Roman"/>
        </w:rPr>
        <w:t>Library</w:t>
      </w:r>
      <w:r w:rsidRPr="005C5583">
        <w:rPr>
          <w:rFonts w:ascii="Times New Roman" w:hAnsi="Times New Roman"/>
        </w:rPr>
        <w:t>, in recognition of its commitment to provide superior library services to the citizens of Melrose and Boyne Valley Townships, has established the following priority roles:</w:t>
      </w:r>
    </w:p>
    <w:p w14:paraId="34A40A41" w14:textId="77777777" w:rsidR="00EF08AB" w:rsidRDefault="00A91A60" w:rsidP="00EF08AB">
      <w:pPr>
        <w:pStyle w:val="BodyTextIndent"/>
        <w:spacing w:after="0"/>
        <w:ind w:left="2448" w:hanging="288"/>
        <w:rPr>
          <w:rFonts w:ascii="Times New Roman" w:hAnsi="Times New Roman"/>
        </w:rPr>
      </w:pPr>
      <w:r w:rsidRPr="005C5583">
        <w:rPr>
          <w:rFonts w:ascii="Times New Roman" w:hAnsi="Times New Roman"/>
        </w:rPr>
        <w:t xml:space="preserve">a) </w:t>
      </w:r>
      <w:r w:rsidR="0090617F">
        <w:rPr>
          <w:rFonts w:ascii="Times New Roman" w:hAnsi="Times New Roman"/>
        </w:rPr>
        <w:t>Popular materials library: the L</w:t>
      </w:r>
      <w:r w:rsidRPr="005C5583">
        <w:rPr>
          <w:rFonts w:ascii="Times New Roman" w:hAnsi="Times New Roman"/>
        </w:rPr>
        <w:t>ibrary will emphasize current, high demand, high interest materials in a variety of formats for</w:t>
      </w:r>
      <w:r w:rsidR="00EF08AB">
        <w:rPr>
          <w:rFonts w:ascii="Times New Roman" w:hAnsi="Times New Roman"/>
        </w:rPr>
        <w:t xml:space="preserve"> persons of all ages.</w:t>
      </w:r>
    </w:p>
    <w:p w14:paraId="142A3C87" w14:textId="77777777" w:rsidR="00EF08AB" w:rsidRDefault="00A91A60" w:rsidP="00EF08AB">
      <w:pPr>
        <w:pStyle w:val="BodyTextIndent"/>
        <w:spacing w:after="0"/>
        <w:ind w:left="2448" w:hanging="288"/>
        <w:rPr>
          <w:rFonts w:ascii="Times New Roman" w:hAnsi="Times New Roman"/>
        </w:rPr>
      </w:pPr>
      <w:r w:rsidRPr="005C5583">
        <w:rPr>
          <w:rFonts w:ascii="Times New Roman" w:hAnsi="Times New Roman"/>
        </w:rPr>
        <w:t>b) Ch</w:t>
      </w:r>
      <w:r w:rsidR="0090617F">
        <w:rPr>
          <w:rFonts w:ascii="Times New Roman" w:hAnsi="Times New Roman"/>
        </w:rPr>
        <w:t>ildren’s door to learning: the L</w:t>
      </w:r>
      <w:r w:rsidRPr="005C5583">
        <w:rPr>
          <w:rFonts w:ascii="Times New Roman" w:hAnsi="Times New Roman"/>
        </w:rPr>
        <w:t xml:space="preserve">ibrary encourages children to develop an interest in reading and learning through services for children and for </w:t>
      </w:r>
      <w:r w:rsidR="00EF08AB">
        <w:rPr>
          <w:rFonts w:ascii="Times New Roman" w:hAnsi="Times New Roman"/>
        </w:rPr>
        <w:t>parents and children together.</w:t>
      </w:r>
    </w:p>
    <w:p w14:paraId="3360C383" w14:textId="77777777" w:rsidR="00A91A60" w:rsidRDefault="0090617F" w:rsidP="00EF08AB">
      <w:pPr>
        <w:pStyle w:val="BodyTextIndent"/>
        <w:spacing w:after="0"/>
        <w:ind w:left="2448" w:hanging="288"/>
        <w:rPr>
          <w:rFonts w:ascii="Times New Roman" w:hAnsi="Times New Roman"/>
        </w:rPr>
      </w:pPr>
      <w:r>
        <w:rPr>
          <w:rFonts w:ascii="Times New Roman" w:hAnsi="Times New Roman"/>
        </w:rPr>
        <w:t>c) Independent learning: the L</w:t>
      </w:r>
      <w:r w:rsidR="00A91A60" w:rsidRPr="005C5583">
        <w:rPr>
          <w:rFonts w:ascii="Times New Roman" w:hAnsi="Times New Roman"/>
        </w:rPr>
        <w:t xml:space="preserve">ibrary will support individuals of all ages in their pursuit of information </w:t>
      </w:r>
      <w:r w:rsidR="00A91A60">
        <w:rPr>
          <w:rFonts w:ascii="Times New Roman" w:hAnsi="Times New Roman"/>
        </w:rPr>
        <w:t>using computers.</w:t>
      </w:r>
    </w:p>
    <w:p w14:paraId="22394279" w14:textId="77777777" w:rsidR="00A91A60" w:rsidRDefault="00A91A60" w:rsidP="00443367">
      <w:pPr>
        <w:pStyle w:val="BodyTextIndent"/>
        <w:spacing w:after="0"/>
        <w:ind w:left="1728" w:hanging="288"/>
        <w:rPr>
          <w:rFonts w:ascii="Times New Roman" w:hAnsi="Times New Roman"/>
        </w:rPr>
      </w:pPr>
      <w:r w:rsidRPr="005C5583">
        <w:rPr>
          <w:rFonts w:ascii="Times New Roman" w:hAnsi="Times New Roman"/>
        </w:rPr>
        <w:t>2. In addition to fulfilling these priority roles, the</w:t>
      </w:r>
      <w:r w:rsidR="0090617F">
        <w:rPr>
          <w:rFonts w:ascii="Times New Roman" w:hAnsi="Times New Roman"/>
        </w:rPr>
        <w:t xml:space="preserve"> L</w:t>
      </w:r>
      <w:r w:rsidRPr="005C5583">
        <w:rPr>
          <w:rFonts w:ascii="Times New Roman" w:hAnsi="Times New Roman"/>
        </w:rPr>
        <w:t xml:space="preserve">ibrary will develop its ability to serve as a community activity center for small groups and foster and develop close communication about what </w:t>
      </w:r>
      <w:r w:rsidR="00112A78">
        <w:rPr>
          <w:rFonts w:ascii="Times New Roman" w:hAnsi="Times New Roman"/>
        </w:rPr>
        <w:t xml:space="preserve">library </w:t>
      </w:r>
      <w:r w:rsidRPr="005C5583">
        <w:rPr>
          <w:rFonts w:ascii="Times New Roman" w:hAnsi="Times New Roman"/>
        </w:rPr>
        <w:t>services the community wants and needs.</w:t>
      </w:r>
      <w:r>
        <w:rPr>
          <w:rFonts w:ascii="Times New Roman" w:hAnsi="Times New Roman"/>
        </w:rPr>
        <w:t xml:space="preserve"> </w:t>
      </w:r>
      <w:r>
        <w:rPr>
          <w:rFonts w:ascii="Times New Roman" w:hAnsi="Times New Roman"/>
        </w:rPr>
        <w:cr/>
        <w:t xml:space="preserve">  </w:t>
      </w:r>
    </w:p>
    <w:p w14:paraId="09B7D32F" w14:textId="77777777" w:rsidR="00A91A60" w:rsidRDefault="00A91A60" w:rsidP="00A91A60"/>
    <w:p w14:paraId="6C2D6087" w14:textId="77777777" w:rsidR="00A91A60" w:rsidRPr="001F7AB1" w:rsidRDefault="00443367" w:rsidP="00A91A60">
      <w:pPr>
        <w:rPr>
          <w:b/>
        </w:rPr>
      </w:pPr>
      <w:r w:rsidRPr="001F7AB1">
        <w:rPr>
          <w:b/>
        </w:rPr>
        <w:t>II. THE LIBRARY BOARD</w:t>
      </w:r>
    </w:p>
    <w:p w14:paraId="23DD0C90" w14:textId="77777777" w:rsidR="00A91A60" w:rsidRDefault="00735A3B" w:rsidP="00443367">
      <w:pPr>
        <w:ind w:left="1008" w:hanging="288"/>
      </w:pPr>
      <w:r>
        <w:t>A. The L</w:t>
      </w:r>
      <w:r w:rsidR="00A91A60">
        <w:t xml:space="preserve">ibrary is governed by a board of trustees </w:t>
      </w:r>
      <w:r w:rsidR="0090617F">
        <w:t xml:space="preserve">(“the Board”) </w:t>
      </w:r>
      <w:r w:rsidR="00A91A60">
        <w:t xml:space="preserve">as outlined in the </w:t>
      </w:r>
      <w:r w:rsidR="00A91A60" w:rsidRPr="00CA35FB">
        <w:t>Library</w:t>
      </w:r>
      <w:r w:rsidR="00A91A60">
        <w:t xml:space="preserve"> By-Laws. Duties of board members are as follows.</w:t>
      </w:r>
    </w:p>
    <w:p w14:paraId="7237AAFB" w14:textId="77777777" w:rsidR="00EF08AB" w:rsidRDefault="00A91A60" w:rsidP="00EF08AB">
      <w:pPr>
        <w:ind w:left="1728" w:hanging="288"/>
      </w:pPr>
      <w:r>
        <w:t>1. Must a</w:t>
      </w:r>
      <w:r w:rsidR="0090617F">
        <w:t xml:space="preserve">ttend meetings </w:t>
      </w:r>
      <w:r w:rsidR="00EF08AB">
        <w:t>regularly.</w:t>
      </w:r>
    </w:p>
    <w:p w14:paraId="5CA741A3" w14:textId="77777777" w:rsidR="00EF08AB" w:rsidRDefault="00A91A60" w:rsidP="00EF08AB">
      <w:pPr>
        <w:ind w:left="1728" w:hanging="288"/>
      </w:pPr>
      <w:r>
        <w:t xml:space="preserve">2. Must be responsible for </w:t>
      </w:r>
      <w:r w:rsidR="0090617F">
        <w:t>funds to operate the Library</w:t>
      </w:r>
      <w:r w:rsidR="00EF08AB">
        <w:t>.</w:t>
      </w:r>
    </w:p>
    <w:p w14:paraId="178DFE22" w14:textId="77777777" w:rsidR="00EF08AB" w:rsidRDefault="00A91A60" w:rsidP="00EF08AB">
      <w:pPr>
        <w:ind w:left="1728" w:hanging="288"/>
      </w:pPr>
      <w:r>
        <w:t xml:space="preserve">3. Shall serve as liaison between </w:t>
      </w:r>
      <w:r w:rsidR="0090617F">
        <w:t>the L</w:t>
      </w:r>
      <w:r>
        <w:t>ibrary and community.</w:t>
      </w:r>
    </w:p>
    <w:p w14:paraId="3D5B11C1" w14:textId="77777777" w:rsidR="00EF08AB" w:rsidRDefault="00A91A60" w:rsidP="00EF08AB">
      <w:pPr>
        <w:ind w:left="1728" w:hanging="288"/>
      </w:pPr>
      <w:r>
        <w:t>4. Shall determin</w:t>
      </w:r>
      <w:r w:rsidR="00EF08AB">
        <w:t xml:space="preserve">e and formulate </w:t>
      </w:r>
      <w:r w:rsidR="0090617F">
        <w:t>the Library policies</w:t>
      </w:r>
      <w:r w:rsidR="00EF08AB">
        <w:t>.</w:t>
      </w:r>
    </w:p>
    <w:p w14:paraId="69C4E3D1" w14:textId="77777777" w:rsidR="00EF08AB" w:rsidRDefault="00A91A60" w:rsidP="00EF08AB">
      <w:pPr>
        <w:ind w:left="1728" w:hanging="288"/>
      </w:pPr>
      <w:r>
        <w:t xml:space="preserve">5. Shall deal with written </w:t>
      </w:r>
      <w:r w:rsidR="00EF08AB">
        <w:t>communications from the public.</w:t>
      </w:r>
    </w:p>
    <w:p w14:paraId="4164A670" w14:textId="77777777" w:rsidR="00A91A60" w:rsidRDefault="00A91A60" w:rsidP="00EF08AB">
      <w:pPr>
        <w:ind w:left="1728" w:hanging="288"/>
      </w:pPr>
      <w:r>
        <w:t>6. Shall perform all other duties and responsibilities authorized by the District Library Establishment Act and other laws.</w:t>
      </w:r>
      <w:r>
        <w:cr/>
      </w:r>
    </w:p>
    <w:p w14:paraId="4D51E48A" w14:textId="77777777" w:rsidR="00AD5C5A" w:rsidRDefault="00AD5C5A" w:rsidP="00EE2248"/>
    <w:p w14:paraId="59B95168" w14:textId="77777777" w:rsidR="00AD5C5A" w:rsidRDefault="00AD5C5A" w:rsidP="00EE2248"/>
    <w:p w14:paraId="3574E35D" w14:textId="77777777" w:rsidR="00C33735" w:rsidRDefault="00C33735" w:rsidP="00EE2248"/>
    <w:p w14:paraId="604345CB" w14:textId="77777777" w:rsidR="00AD5C5A" w:rsidRDefault="00AD5C5A" w:rsidP="00EE2248"/>
    <w:p w14:paraId="0FD962E0" w14:textId="77777777" w:rsidR="00AD5C5A" w:rsidRDefault="00AD5C5A" w:rsidP="00EE2248"/>
    <w:p w14:paraId="21B2F4F5" w14:textId="77777777" w:rsidR="003C4E0C" w:rsidRDefault="003C4E0C" w:rsidP="00EE2248"/>
    <w:p w14:paraId="696C1CB7" w14:textId="77777777" w:rsidR="00AD5C5A" w:rsidRDefault="00AD5C5A" w:rsidP="00EE2248">
      <w:pPr>
        <w:rPr>
          <w:b/>
        </w:rPr>
      </w:pPr>
    </w:p>
    <w:p w14:paraId="73967DC8" w14:textId="77777777" w:rsidR="00AD5C5A" w:rsidRDefault="00AD5C5A" w:rsidP="00EE2248">
      <w:pPr>
        <w:rPr>
          <w:b/>
        </w:rPr>
      </w:pPr>
    </w:p>
    <w:p w14:paraId="6F6451AC" w14:textId="77777777" w:rsidR="00EE2248" w:rsidRPr="001F7AB1" w:rsidRDefault="00EE2248" w:rsidP="00EE2248">
      <w:pPr>
        <w:rPr>
          <w:b/>
        </w:rPr>
      </w:pPr>
      <w:r w:rsidRPr="001F7AB1">
        <w:rPr>
          <w:b/>
        </w:rPr>
        <w:t>III. PERSONNEL POLICIES</w:t>
      </w:r>
    </w:p>
    <w:p w14:paraId="769E229A" w14:textId="77777777" w:rsidR="00EE2248" w:rsidRDefault="0090617F" w:rsidP="00992002">
      <w:pPr>
        <w:ind w:left="1008" w:hanging="288"/>
      </w:pPr>
      <w:r>
        <w:t>A. The Library D</w:t>
      </w:r>
      <w:r w:rsidR="00EE2248">
        <w:t xml:space="preserve">irector </w:t>
      </w:r>
      <w:r>
        <w:t xml:space="preserve">(“the Director”) </w:t>
      </w:r>
      <w:r w:rsidR="00EE2248">
        <w:t>shall be considered the admini</w:t>
      </w:r>
      <w:r>
        <w:t xml:space="preserve">strative officer of the </w:t>
      </w:r>
      <w:r w:rsidR="00EE2248">
        <w:t>Board and shall have charg</w:t>
      </w:r>
      <w:r>
        <w:t>e of the administration of the L</w:t>
      </w:r>
      <w:r w:rsidR="00EE2248">
        <w:t>ibrary, unde</w:t>
      </w:r>
      <w:r>
        <w:t xml:space="preserve">r the direction and review of the </w:t>
      </w:r>
      <w:r w:rsidR="00EE2248">
        <w:t>Board.</w:t>
      </w:r>
    </w:p>
    <w:p w14:paraId="2BA2562C" w14:textId="77777777" w:rsidR="00EE2248" w:rsidRDefault="00EE2248" w:rsidP="00EE2248">
      <w:pPr>
        <w:ind w:left="720"/>
      </w:pPr>
      <w:r>
        <w:t>B. Duties of the</w:t>
      </w:r>
      <w:r w:rsidR="0090617F">
        <w:t xml:space="preserve"> </w:t>
      </w:r>
      <w:r>
        <w:t>Director</w:t>
      </w:r>
    </w:p>
    <w:p w14:paraId="0DD0A2F0" w14:textId="77777777" w:rsidR="00992002" w:rsidRDefault="0090617F" w:rsidP="00992002">
      <w:pPr>
        <w:ind w:left="1728" w:hanging="288"/>
      </w:pPr>
      <w:r>
        <w:t xml:space="preserve">1. Shall be responsible for </w:t>
      </w:r>
      <w:r w:rsidR="00EE2248">
        <w:t xml:space="preserve">care </w:t>
      </w:r>
      <w:r w:rsidR="00992002">
        <w:t>of the buildings and equipment.</w:t>
      </w:r>
    </w:p>
    <w:p w14:paraId="18079992" w14:textId="77777777" w:rsidR="0090617F" w:rsidRDefault="00EE2248" w:rsidP="00992002">
      <w:pPr>
        <w:ind w:left="1728" w:hanging="288"/>
      </w:pPr>
      <w:r>
        <w:t xml:space="preserve">2. Shall be responsible for the hiring and direction of </w:t>
      </w:r>
      <w:r w:rsidR="0090617F">
        <w:t>employees.</w:t>
      </w:r>
    </w:p>
    <w:p w14:paraId="769B3B58" w14:textId="77777777" w:rsidR="00992002" w:rsidRDefault="00CA3815" w:rsidP="00992002">
      <w:pPr>
        <w:ind w:left="1728" w:hanging="288"/>
      </w:pPr>
      <w:r>
        <w:t>3.</w:t>
      </w:r>
      <w:r w:rsidR="0090617F">
        <w:tab/>
        <w:t xml:space="preserve">Shall be responsible for </w:t>
      </w:r>
      <w:r w:rsidR="00EE2248">
        <w:t>selection of mate</w:t>
      </w:r>
      <w:r>
        <w:t>rials and the efficiency of</w:t>
      </w:r>
      <w:r w:rsidR="00992002">
        <w:t xml:space="preserve"> service</w:t>
      </w:r>
      <w:r>
        <w:t>s</w:t>
      </w:r>
      <w:r w:rsidR="00992002">
        <w:t xml:space="preserve"> to the public.</w:t>
      </w:r>
    </w:p>
    <w:p w14:paraId="3C409FD9" w14:textId="77777777" w:rsidR="00992002" w:rsidRDefault="00CA3815" w:rsidP="00992002">
      <w:pPr>
        <w:ind w:left="1728" w:hanging="288"/>
      </w:pPr>
      <w:r>
        <w:t>4</w:t>
      </w:r>
      <w:r w:rsidR="00EE2248">
        <w:t>. Shall be</w:t>
      </w:r>
      <w:r>
        <w:t xml:space="preserve"> responsible for </w:t>
      </w:r>
      <w:r w:rsidR="00EE2248">
        <w:t>pre</w:t>
      </w:r>
      <w:r>
        <w:t xml:space="preserve">paration of the budget with </w:t>
      </w:r>
      <w:r w:rsidR="00EE2248">
        <w:t>ass</w:t>
      </w:r>
      <w:r w:rsidR="00992002">
        <w:t>istance f</w:t>
      </w:r>
      <w:r>
        <w:t>rom</w:t>
      </w:r>
      <w:r w:rsidR="00992002">
        <w:t xml:space="preserve"> the Board Treasurer.</w:t>
      </w:r>
    </w:p>
    <w:p w14:paraId="16410B7F" w14:textId="77777777" w:rsidR="00992002" w:rsidRDefault="00CA3815" w:rsidP="00992002">
      <w:pPr>
        <w:ind w:left="1728" w:hanging="288"/>
      </w:pPr>
      <w:r>
        <w:t>5. Shall operate the L</w:t>
      </w:r>
      <w:r w:rsidR="00EE2248">
        <w:t xml:space="preserve">ibrary under the financial conditions </w:t>
      </w:r>
      <w:r w:rsidR="00992002">
        <w:t>set forth in the annual budget.</w:t>
      </w:r>
    </w:p>
    <w:p w14:paraId="5862BB6F" w14:textId="77777777" w:rsidR="00992002" w:rsidRDefault="00CA3815" w:rsidP="00992002">
      <w:pPr>
        <w:ind w:left="1728" w:hanging="288"/>
      </w:pPr>
      <w:r>
        <w:t>6</w:t>
      </w:r>
      <w:r w:rsidR="00EE2248">
        <w:t xml:space="preserve">. Shall represent </w:t>
      </w:r>
      <w:r>
        <w:t xml:space="preserve">the Library </w:t>
      </w:r>
      <w:r w:rsidR="00EE2248">
        <w:t xml:space="preserve">to the </w:t>
      </w:r>
      <w:r w:rsidR="00992002">
        <w:t>Northland Library</w:t>
      </w:r>
      <w:r>
        <w:t xml:space="preserve"> Co</w:t>
      </w:r>
      <w:r w:rsidR="00992002">
        <w:t>operative.</w:t>
      </w:r>
    </w:p>
    <w:p w14:paraId="5EBD8948" w14:textId="77777777" w:rsidR="00EE2248" w:rsidRDefault="004C1E9D" w:rsidP="00992002">
      <w:pPr>
        <w:ind w:left="1728" w:hanging="288"/>
      </w:pPr>
      <w:r>
        <w:t>7</w:t>
      </w:r>
      <w:r w:rsidR="00EE2248">
        <w:t xml:space="preserve">. Shall </w:t>
      </w:r>
      <w:r w:rsidR="00CA3815">
        <w:t xml:space="preserve">prepare yearly employee </w:t>
      </w:r>
      <w:r w:rsidR="00EE2248">
        <w:t>evaluation</w:t>
      </w:r>
      <w:r w:rsidR="00CA3815">
        <w:t>s, including wage recommendations</w:t>
      </w:r>
      <w:r w:rsidR="00EE2248">
        <w:t>.</w:t>
      </w:r>
    </w:p>
    <w:p w14:paraId="284887F1" w14:textId="65AC640E" w:rsidR="00992002" w:rsidRDefault="00EE2248" w:rsidP="00992002">
      <w:pPr>
        <w:ind w:left="1008" w:hanging="288"/>
      </w:pPr>
      <w:r>
        <w:t xml:space="preserve">C. </w:t>
      </w:r>
      <w:r w:rsidR="00CA3815">
        <w:t xml:space="preserve">Employees </w:t>
      </w:r>
      <w:r>
        <w:t xml:space="preserve">shall meet Library of Michigan qualifications for a Class </w:t>
      </w:r>
      <w:r w:rsidR="00A46474">
        <w:t>I</w:t>
      </w:r>
      <w:r>
        <w:t>I library and be personally responsible</w:t>
      </w:r>
      <w:r w:rsidR="00992002">
        <w:t xml:space="preserve"> for maintaining certification.</w:t>
      </w:r>
    </w:p>
    <w:p w14:paraId="2187511E" w14:textId="5B0C8AE5" w:rsidR="009D57B8" w:rsidRDefault="009D57B8" w:rsidP="00992002">
      <w:pPr>
        <w:ind w:left="1008" w:hanging="288"/>
      </w:pPr>
      <w:r>
        <w:t xml:space="preserve">D. Employees schedules will be based on the </w:t>
      </w:r>
      <w:r w:rsidR="009378D3">
        <w:t xml:space="preserve">needs of the </w:t>
      </w:r>
      <w:r>
        <w:t>business and are subject to change.</w:t>
      </w:r>
    </w:p>
    <w:p w14:paraId="0193FAE7" w14:textId="37CF23F3" w:rsidR="00530B94" w:rsidRDefault="009D57B8" w:rsidP="00992002">
      <w:pPr>
        <w:ind w:left="1008" w:hanging="288"/>
      </w:pPr>
      <w:r>
        <w:t>E</w:t>
      </w:r>
      <w:r w:rsidR="00530B94">
        <w:t xml:space="preserve">. Employees should speak in a positive manner when discussing the library or the Director. </w:t>
      </w:r>
      <w:r w:rsidR="009378D3">
        <w:t>Insubordination will not be tolerated.</w:t>
      </w:r>
    </w:p>
    <w:p w14:paraId="250D14EF" w14:textId="28DC85EA" w:rsidR="00530B94" w:rsidRDefault="009D57B8" w:rsidP="00992002">
      <w:pPr>
        <w:ind w:left="1008" w:hanging="288"/>
      </w:pPr>
      <w:r>
        <w:t>F</w:t>
      </w:r>
      <w:r w:rsidR="00530B94">
        <w:t>. Staff should present themselves in a professional manner during working hours</w:t>
      </w:r>
      <w:r w:rsidR="00A46474">
        <w:t>, including practicing good hygiene</w:t>
      </w:r>
      <w:r w:rsidR="00530B94">
        <w:t>. Jeans are acceptable, dark wash preferred, when paired with a dressier shirt. Shorts are appropriate in the summer months, preferably city shorts.</w:t>
      </w:r>
    </w:p>
    <w:p w14:paraId="01E8E454" w14:textId="3661C89C" w:rsidR="00992002" w:rsidRDefault="009D57B8" w:rsidP="00992002">
      <w:pPr>
        <w:ind w:left="1008" w:hanging="288"/>
      </w:pPr>
      <w:r>
        <w:t>G</w:t>
      </w:r>
      <w:r w:rsidR="00CA3815">
        <w:t xml:space="preserve">. The Director shall attend all Board meetings and employees </w:t>
      </w:r>
      <w:r w:rsidR="00EE2248">
        <w:t>a</w:t>
      </w:r>
      <w:r w:rsidR="00992002">
        <w:t>re encouraged to attend</w:t>
      </w:r>
      <w:r w:rsidR="00530B94">
        <w:t xml:space="preserve"> whenever possible.</w:t>
      </w:r>
    </w:p>
    <w:p w14:paraId="5E8C1EC7" w14:textId="70D569F8" w:rsidR="00992002" w:rsidRDefault="009D57B8" w:rsidP="00992002">
      <w:pPr>
        <w:ind w:left="1008" w:hanging="288"/>
      </w:pPr>
      <w:r>
        <w:t>H</w:t>
      </w:r>
      <w:r w:rsidR="00CA3815">
        <w:t xml:space="preserve">. </w:t>
      </w:r>
      <w:r w:rsidR="00C33735">
        <w:t>All e</w:t>
      </w:r>
      <w:r w:rsidR="00CA3815">
        <w:t xml:space="preserve">mployees are </w:t>
      </w:r>
      <w:r w:rsidR="00EE2248">
        <w:t xml:space="preserve">encouraged to </w:t>
      </w:r>
      <w:r w:rsidR="00CA3815">
        <w:t xml:space="preserve">attend </w:t>
      </w:r>
      <w:r w:rsidR="0028731C">
        <w:t xml:space="preserve">workshops/conferences </w:t>
      </w:r>
      <w:r w:rsidR="00CA3815">
        <w:t>that would broaden their knowledge of professional issues.  Employees attending professional meetings will be paid their regular hourly rate for time spent in meetings</w:t>
      </w:r>
      <w:r w:rsidR="00EE2248">
        <w:t xml:space="preserve">.  Unless covered by another organization, expenses for one car shall be allowed at the </w:t>
      </w:r>
      <w:r w:rsidR="00992002">
        <w:t>IRS standard mileage allowance.</w:t>
      </w:r>
    </w:p>
    <w:p w14:paraId="40859997" w14:textId="6AB07338" w:rsidR="003C4E0C" w:rsidRDefault="009D57B8" w:rsidP="00992002">
      <w:pPr>
        <w:ind w:left="1008" w:hanging="288"/>
      </w:pPr>
      <w:r>
        <w:t>I</w:t>
      </w:r>
      <w:r w:rsidR="00CA3815">
        <w:t>. If the L</w:t>
      </w:r>
      <w:r w:rsidR="00EE2248">
        <w:t>ibrary is closed for emergency purposes and events such as the Boyne Falls Polish Fes</w:t>
      </w:r>
      <w:r w:rsidR="003C4E0C">
        <w:t xml:space="preserve">tival scheduled </w:t>
      </w:r>
      <w:r w:rsidR="00EE2248">
        <w:t xml:space="preserve">employees shall be </w:t>
      </w:r>
      <w:r w:rsidR="00992002">
        <w:t>paid.</w:t>
      </w:r>
    </w:p>
    <w:p w14:paraId="60620E1F" w14:textId="1390234D" w:rsidR="00C33735" w:rsidRDefault="009D57B8" w:rsidP="00C33735">
      <w:pPr>
        <w:ind w:firstLine="720"/>
      </w:pPr>
      <w:r>
        <w:t>J</w:t>
      </w:r>
      <w:r w:rsidR="003C4E0C">
        <w:t xml:space="preserve">. </w:t>
      </w:r>
      <w:r w:rsidR="00F67995">
        <w:t xml:space="preserve">Inclement weather- If any of the following occur the director may </w:t>
      </w:r>
      <w:r w:rsidR="009378D3">
        <w:t>consider.</w:t>
      </w:r>
    </w:p>
    <w:p w14:paraId="2CC4940E" w14:textId="77777777" w:rsidR="00F67995" w:rsidRDefault="00F67995" w:rsidP="00C33735">
      <w:pPr>
        <w:ind w:left="288" w:firstLine="720"/>
      </w:pPr>
      <w:r>
        <w:t>closing:</w:t>
      </w:r>
    </w:p>
    <w:p w14:paraId="0C7099EE" w14:textId="77777777" w:rsidR="00F67995" w:rsidRDefault="00F67995" w:rsidP="00F67995">
      <w:pPr>
        <w:ind w:left="1008"/>
      </w:pPr>
    </w:p>
    <w:p w14:paraId="56CE05D1" w14:textId="77777777" w:rsidR="00F67995" w:rsidRDefault="00F67995" w:rsidP="00F67995">
      <w:pPr>
        <w:pStyle w:val="ListParagraph"/>
        <w:numPr>
          <w:ilvl w:val="0"/>
          <w:numId w:val="20"/>
        </w:numPr>
        <w:spacing w:after="200" w:line="276" w:lineRule="auto"/>
      </w:pPr>
      <w:r>
        <w:t>Schools in the area are closed</w:t>
      </w:r>
    </w:p>
    <w:p w14:paraId="38C21245" w14:textId="77777777" w:rsidR="00F67995" w:rsidRDefault="00F67995" w:rsidP="00F67995">
      <w:pPr>
        <w:pStyle w:val="ListParagraph"/>
        <w:numPr>
          <w:ilvl w:val="0"/>
          <w:numId w:val="20"/>
        </w:numPr>
        <w:spacing w:after="200" w:line="276" w:lineRule="auto"/>
      </w:pPr>
      <w:r>
        <w:t>Police ask the public to stay off the roads</w:t>
      </w:r>
    </w:p>
    <w:p w14:paraId="0843B7C3" w14:textId="77777777" w:rsidR="00F67995" w:rsidRDefault="00F67995" w:rsidP="00F67995">
      <w:pPr>
        <w:pStyle w:val="ListParagraph"/>
        <w:numPr>
          <w:ilvl w:val="0"/>
          <w:numId w:val="20"/>
        </w:numPr>
        <w:spacing w:after="200" w:line="276" w:lineRule="auto"/>
      </w:pPr>
      <w:r>
        <w:t>It is dangerous for staff to be traveling to and from the library</w:t>
      </w:r>
    </w:p>
    <w:p w14:paraId="28ED6D63" w14:textId="77777777" w:rsidR="00F67995" w:rsidRDefault="00F67995" w:rsidP="00F67995">
      <w:pPr>
        <w:ind w:firstLine="720"/>
      </w:pPr>
      <w:r>
        <w:t>This will apply to both the Walloon and Boyne Falls locations.</w:t>
      </w:r>
    </w:p>
    <w:p w14:paraId="378A35A0" w14:textId="77777777" w:rsidR="00F67995" w:rsidRDefault="00F67995" w:rsidP="00F67995">
      <w:pPr>
        <w:ind w:firstLine="720"/>
      </w:pPr>
    </w:p>
    <w:p w14:paraId="4C37F99D" w14:textId="77777777" w:rsidR="00F67995" w:rsidRDefault="00F67995" w:rsidP="00F67995">
      <w:pPr>
        <w:ind w:firstLine="720"/>
        <w:rPr>
          <w:b/>
        </w:rPr>
      </w:pPr>
      <w:r w:rsidRPr="0002198A">
        <w:rPr>
          <w:b/>
        </w:rPr>
        <w:t>Power outage:</w:t>
      </w:r>
    </w:p>
    <w:p w14:paraId="1A6FE89C" w14:textId="77777777" w:rsidR="00F67995" w:rsidRPr="0002198A" w:rsidRDefault="00F67995" w:rsidP="00F67995">
      <w:pPr>
        <w:ind w:firstLine="720"/>
        <w:rPr>
          <w:b/>
        </w:rPr>
      </w:pPr>
    </w:p>
    <w:p w14:paraId="523B63B7" w14:textId="77777777" w:rsidR="00F67995" w:rsidRDefault="00F67995" w:rsidP="00F67995">
      <w:pPr>
        <w:ind w:left="720"/>
      </w:pPr>
      <w:r>
        <w:t>Should the power go out in either location, Walloon or Boyne Falls, and not come back on within 30 minutes, the library will close to the public.</w:t>
      </w:r>
    </w:p>
    <w:p w14:paraId="4B6D426A" w14:textId="77777777" w:rsidR="00F67995" w:rsidRDefault="00F67995" w:rsidP="00F67995">
      <w:pPr>
        <w:ind w:left="720"/>
      </w:pPr>
    </w:p>
    <w:p w14:paraId="3999BBAB" w14:textId="77777777" w:rsidR="00F67995" w:rsidRDefault="00F67995" w:rsidP="00F67995">
      <w:pPr>
        <w:ind w:firstLine="720"/>
      </w:pPr>
      <w:r>
        <w:t>Process for closing:</w:t>
      </w:r>
    </w:p>
    <w:p w14:paraId="59C15CD2" w14:textId="77777777" w:rsidR="00F67995" w:rsidRDefault="00F67995" w:rsidP="00F67995"/>
    <w:p w14:paraId="6A12CBFD" w14:textId="77777777" w:rsidR="00F67995" w:rsidRDefault="00F67995" w:rsidP="00F67995">
      <w:pPr>
        <w:ind w:left="720"/>
      </w:pPr>
      <w:r>
        <w:t>The director will make the closing decision. If the director is not in the building, the staff person will make the decision and inform the director. The director will notify the Board president or one of the trustees.</w:t>
      </w:r>
    </w:p>
    <w:p w14:paraId="6E2891BB" w14:textId="77777777" w:rsidR="00530B94" w:rsidRDefault="00530B94" w:rsidP="00F67995">
      <w:pPr>
        <w:ind w:left="720"/>
      </w:pPr>
    </w:p>
    <w:p w14:paraId="256BB78F" w14:textId="77777777" w:rsidR="00F67995" w:rsidRDefault="00F67995" w:rsidP="00F67995">
      <w:r>
        <w:t>The director or staff person will make signage for the door and update the website and Facebook and contact any groups or presenters that were scheduled to use the library.</w:t>
      </w:r>
    </w:p>
    <w:p w14:paraId="306DAFE8" w14:textId="77777777" w:rsidR="00F67995" w:rsidRDefault="00F67995" w:rsidP="00992002">
      <w:pPr>
        <w:ind w:left="1008" w:hanging="288"/>
      </w:pPr>
    </w:p>
    <w:p w14:paraId="7B0231A4" w14:textId="77777777" w:rsidR="00EE2248" w:rsidRDefault="003C4E0C" w:rsidP="00992002">
      <w:pPr>
        <w:ind w:left="1008" w:hanging="288"/>
      </w:pPr>
      <w:r>
        <w:t>H</w:t>
      </w:r>
      <w:r w:rsidR="00EA4FA7">
        <w:t>. Paid days</w:t>
      </w:r>
      <w:r w:rsidR="00EE2248">
        <w:t xml:space="preserve">: </w:t>
      </w:r>
      <w:r w:rsidR="003755AF">
        <w:t>E</w:t>
      </w:r>
      <w:r w:rsidR="00112A78">
        <w:t>ach employee will receive ten</w:t>
      </w:r>
      <w:r w:rsidR="00EA4FA7">
        <w:t xml:space="preserve"> (10)</w:t>
      </w:r>
      <w:r w:rsidR="00EE2248">
        <w:t xml:space="preserve"> paid days per year.</w:t>
      </w:r>
      <w:r w:rsidR="0090666B">
        <w:t xml:space="preserve">  A paid day is defined as six (6) hours per day.</w:t>
      </w:r>
      <w:r w:rsidR="000C292B">
        <w:t xml:space="preserve">  </w:t>
      </w:r>
    </w:p>
    <w:p w14:paraId="1E376308" w14:textId="77777777" w:rsidR="00992002" w:rsidRDefault="00EE2248" w:rsidP="00992002">
      <w:pPr>
        <w:ind w:left="1728" w:hanging="288"/>
      </w:pPr>
      <w:r>
        <w:t xml:space="preserve">1. Employees may choose when to receive pay for these days, which </w:t>
      </w:r>
      <w:r w:rsidR="00992002">
        <w:t xml:space="preserve">will </w:t>
      </w:r>
      <w:r w:rsidR="00EA4FA7">
        <w:t>be distribute</w:t>
      </w:r>
      <w:r w:rsidR="00473576">
        <w:t>d on a yearly basis each December</w:t>
      </w:r>
      <w:r w:rsidR="00EA4FA7">
        <w:t xml:space="preserve">.  </w:t>
      </w:r>
    </w:p>
    <w:p w14:paraId="4DDEE686" w14:textId="77777777" w:rsidR="00992002" w:rsidRDefault="00EA4FA7" w:rsidP="00992002">
      <w:pPr>
        <w:ind w:left="1728" w:hanging="288"/>
      </w:pPr>
      <w:r>
        <w:t>2. Paid days</w:t>
      </w:r>
      <w:r w:rsidR="00EE2248">
        <w:t xml:space="preserve"> may be used for holidays, vacation, personal days, or illness, a</w:t>
      </w:r>
      <w:r w:rsidR="00992002">
        <w:t>s scheduling permits.</w:t>
      </w:r>
    </w:p>
    <w:p w14:paraId="7B3E7A7E" w14:textId="77777777" w:rsidR="0090666B" w:rsidRDefault="00EE2248" w:rsidP="00992002">
      <w:pPr>
        <w:ind w:left="1728" w:hanging="288"/>
      </w:pPr>
      <w:r>
        <w:t xml:space="preserve">3. Pay for a day will be determined </w:t>
      </w:r>
      <w:r w:rsidR="0090666B">
        <w:t>by a six (6) hour work day and each employee’s hourly wage.</w:t>
      </w:r>
    </w:p>
    <w:p w14:paraId="26EE2F7B" w14:textId="77777777" w:rsidR="00992002" w:rsidRDefault="00EE2248" w:rsidP="00992002">
      <w:pPr>
        <w:ind w:left="1728" w:hanging="288"/>
      </w:pPr>
      <w:r>
        <w:t>4. To claim a paid day, the employee will write “PAID DAY” on his/her time</w:t>
      </w:r>
      <w:r w:rsidR="00992002">
        <w:t xml:space="preserve"> card in the appropriate block.</w:t>
      </w:r>
      <w:r w:rsidR="0090666B">
        <w:t xml:space="preserve">  It is the responsibility of each employee to make sure that they are compensated for a paid day.</w:t>
      </w:r>
    </w:p>
    <w:p w14:paraId="1AA05754" w14:textId="77777777" w:rsidR="00EE2248" w:rsidRDefault="00EE2248" w:rsidP="00992002">
      <w:pPr>
        <w:ind w:left="1728" w:hanging="288"/>
      </w:pPr>
      <w:r>
        <w:t xml:space="preserve">5. Paid days remaining at year end will be added to the employee’s paycheck in the final pay period of the </w:t>
      </w:r>
      <w:r w:rsidR="00112A78">
        <w:t xml:space="preserve">calendar </w:t>
      </w:r>
      <w:r>
        <w:t>year.</w:t>
      </w:r>
      <w:r w:rsidR="000C292B">
        <w:t xml:space="preserve">  </w:t>
      </w:r>
    </w:p>
    <w:p w14:paraId="1442FC99" w14:textId="77777777" w:rsidR="000C292B" w:rsidRDefault="000C292B" w:rsidP="00992002">
      <w:pPr>
        <w:ind w:left="1728" w:hanging="288"/>
      </w:pPr>
      <w:r>
        <w:t>6.</w:t>
      </w:r>
      <w:r>
        <w:tab/>
        <w:t>Upon separation of employment, no reimbursement will be made for remaining paid days</w:t>
      </w:r>
      <w:r w:rsidR="00352487">
        <w:t>.</w:t>
      </w:r>
    </w:p>
    <w:p w14:paraId="68E12D35" w14:textId="77777777" w:rsidR="000C292B" w:rsidRDefault="000C292B" w:rsidP="00992002">
      <w:pPr>
        <w:ind w:left="1728" w:hanging="288"/>
      </w:pPr>
      <w:r>
        <w:t>7.</w:t>
      </w:r>
      <w:r>
        <w:tab/>
        <w:t>New employees are not eligible until six months after hire date.</w:t>
      </w:r>
    </w:p>
    <w:p w14:paraId="219029DD" w14:textId="77777777" w:rsidR="00992002" w:rsidRDefault="003755AF" w:rsidP="00992002">
      <w:pPr>
        <w:ind w:left="1008" w:hanging="288"/>
      </w:pPr>
      <w:r>
        <w:tab/>
      </w:r>
      <w:r w:rsidR="003C4E0C">
        <w:t>I</w:t>
      </w:r>
      <w:r w:rsidR="00383C20">
        <w:t xml:space="preserve">. No relative of the </w:t>
      </w:r>
      <w:r w:rsidR="00EE2248">
        <w:t xml:space="preserve">Board or </w:t>
      </w:r>
      <w:r w:rsidR="00383C20">
        <w:t>an employee</w:t>
      </w:r>
      <w:r w:rsidR="00EE2248">
        <w:t xml:space="preserve"> </w:t>
      </w:r>
      <w:r w:rsidR="00383C20">
        <w:t>may be employed by the L</w:t>
      </w:r>
      <w:r w:rsidR="00155A24">
        <w:t>ibrary</w:t>
      </w:r>
      <w:r w:rsidR="008F7790">
        <w:t>.</w:t>
      </w:r>
    </w:p>
    <w:p w14:paraId="32A2D46F" w14:textId="77777777" w:rsidR="00992002" w:rsidRDefault="003C4E0C" w:rsidP="00992002">
      <w:pPr>
        <w:ind w:left="1008" w:hanging="288"/>
      </w:pPr>
      <w:r>
        <w:t>J</w:t>
      </w:r>
      <w:r w:rsidR="00EE2248">
        <w:t>.  Community service and volunteer workers</w:t>
      </w:r>
      <w:r w:rsidR="00383C20">
        <w:t xml:space="preserve"> must follow all L</w:t>
      </w:r>
      <w:r w:rsidR="00992002">
        <w:t xml:space="preserve">ibrary </w:t>
      </w:r>
      <w:r w:rsidR="00992002" w:rsidRPr="00C50E6F">
        <w:t>rules</w:t>
      </w:r>
      <w:r w:rsidR="00292CDC" w:rsidRPr="00C50E6F">
        <w:t xml:space="preserve"> (see Appendix A)</w:t>
      </w:r>
      <w:r w:rsidR="00992002" w:rsidRPr="00C50E6F">
        <w:t>.</w:t>
      </w:r>
    </w:p>
    <w:p w14:paraId="2BBC754D" w14:textId="77777777" w:rsidR="00383C20" w:rsidRDefault="00383C20" w:rsidP="00992002">
      <w:pPr>
        <w:ind w:left="1008" w:hanging="288"/>
      </w:pPr>
      <w:r>
        <w:t>K.</w:t>
      </w:r>
      <w:r>
        <w:tab/>
        <w:t xml:space="preserve">People who wish to volunteer will fill out an application. Volunteers will indicate the type of work they are willing to do from a list prepared by the employees. Training will be given by employees when necessary. Volunteers will be contacted by the Director and will be expected to complete scheduled tasks as assigned.  </w:t>
      </w:r>
    </w:p>
    <w:p w14:paraId="77ECCFAE" w14:textId="77777777" w:rsidR="00383C20" w:rsidRDefault="00383C20" w:rsidP="00D53E3A">
      <w:pPr>
        <w:ind w:left="1008" w:hanging="288"/>
      </w:pPr>
      <w:r>
        <w:t>L</w:t>
      </w:r>
      <w:r w:rsidR="00EE2248">
        <w:t xml:space="preserve">.  </w:t>
      </w:r>
      <w:r w:rsidR="00FA3DD7">
        <w:t xml:space="preserve">Disciplinary action and dismissal:  </w:t>
      </w:r>
      <w:r w:rsidR="003755AF">
        <w:t>T</w:t>
      </w:r>
      <w:r>
        <w:t>he Director is authorized to administer disciplinary action and dismiss employees.</w:t>
      </w:r>
    </w:p>
    <w:p w14:paraId="52E835B4" w14:textId="77777777" w:rsidR="002A2A67" w:rsidRDefault="002A2A67" w:rsidP="00D53E3A">
      <w:pPr>
        <w:ind w:left="1008" w:hanging="288"/>
      </w:pPr>
    </w:p>
    <w:p w14:paraId="31611F05" w14:textId="77777777" w:rsidR="009405C8" w:rsidRPr="001F7AB1" w:rsidRDefault="009405C8" w:rsidP="00D53E3A">
      <w:pPr>
        <w:ind w:left="1008" w:hanging="288"/>
        <w:rPr>
          <w:b/>
        </w:rPr>
      </w:pPr>
      <w:r w:rsidRPr="001F7AB1">
        <w:rPr>
          <w:b/>
        </w:rPr>
        <w:t>IV. OPERATING POLICY</w:t>
      </w:r>
    </w:p>
    <w:p w14:paraId="75EFDA7B" w14:textId="77777777" w:rsidR="00992002" w:rsidRDefault="00383C20" w:rsidP="00443367">
      <w:pPr>
        <w:ind w:left="1008" w:hanging="288"/>
      </w:pPr>
      <w:r>
        <w:t>A. The Board supports the L</w:t>
      </w:r>
      <w:r w:rsidR="00FA3DD7">
        <w:t xml:space="preserve">ibrary by affiliating with </w:t>
      </w:r>
      <w:r w:rsidR="009405C8">
        <w:t xml:space="preserve">professional associations such as </w:t>
      </w:r>
      <w:r w:rsidR="00FA3DD7">
        <w:t xml:space="preserve">the </w:t>
      </w:r>
      <w:r w:rsidR="009405C8">
        <w:t xml:space="preserve">Northland Library </w:t>
      </w:r>
      <w:r w:rsidR="00FA3DD7">
        <w:t>Co</w:t>
      </w:r>
      <w:r w:rsidR="009405C8">
        <w:t>operati</w:t>
      </w:r>
      <w:r w:rsidR="00992002">
        <w:t>ve and the Michigan</w:t>
      </w:r>
      <w:r w:rsidR="00FA3DD7">
        <w:t xml:space="preserve"> Library Association</w:t>
      </w:r>
      <w:r w:rsidR="00992002">
        <w:t>.</w:t>
      </w:r>
    </w:p>
    <w:p w14:paraId="0D9D8E75" w14:textId="77777777" w:rsidR="00992002" w:rsidRDefault="009405C8" w:rsidP="00443367">
      <w:pPr>
        <w:ind w:left="1008" w:hanging="288"/>
      </w:pPr>
      <w:r>
        <w:lastRenderedPageBreak/>
        <w:t xml:space="preserve">B. All </w:t>
      </w:r>
      <w:r w:rsidR="00727039">
        <w:t xml:space="preserve">bills will be paid as directed by the </w:t>
      </w:r>
      <w:r w:rsidR="0094193D">
        <w:t xml:space="preserve">Board </w:t>
      </w:r>
      <w:r>
        <w:t>Treasurer.  Each library shall have a petty c</w:t>
      </w:r>
      <w:r w:rsidR="00992002">
        <w:t>ash fund not to exceed $100.00.</w:t>
      </w:r>
    </w:p>
    <w:p w14:paraId="706ED606" w14:textId="77777777" w:rsidR="00992002" w:rsidRDefault="009405C8" w:rsidP="00443367">
      <w:pPr>
        <w:ind w:left="1008" w:hanging="288"/>
      </w:pPr>
      <w:r>
        <w:t>C. Library hours will be as follows:</w:t>
      </w:r>
    </w:p>
    <w:p w14:paraId="671594DF" w14:textId="77777777" w:rsidR="00443367" w:rsidRDefault="003F1369" w:rsidP="00443367">
      <w:pPr>
        <w:ind w:left="1728" w:hanging="288"/>
      </w:pPr>
      <w:r>
        <w:t xml:space="preserve">1. </w:t>
      </w:r>
      <w:smartTag w:uri="urn:schemas-microsoft-com:office:smarttags" w:element="PlaceName">
        <w:r>
          <w:t>Walloon</w:t>
        </w:r>
      </w:smartTag>
      <w:r>
        <w:t xml:space="preserve"> </w:t>
      </w:r>
      <w:smartTag w:uri="urn:schemas-microsoft-com:office:smarttags" w:element="PlaceType">
        <w:r>
          <w:t>Lake</w:t>
        </w:r>
      </w:smartTag>
      <w:r>
        <w:tab/>
      </w:r>
      <w:r>
        <w:tab/>
      </w:r>
      <w:r>
        <w:tab/>
      </w:r>
      <w:r>
        <w:tab/>
      </w:r>
      <w:smartTag w:uri="urn:schemas-microsoft-com:office:smarttags" w:element="place">
        <w:r>
          <w:t>Boyne</w:t>
        </w:r>
      </w:smartTag>
      <w:r>
        <w:t xml:space="preserve"> Falls</w:t>
      </w:r>
    </w:p>
    <w:p w14:paraId="41FD100B" w14:textId="77777777" w:rsidR="003F1369" w:rsidRDefault="00992002" w:rsidP="00443367">
      <w:pPr>
        <w:ind w:left="2028"/>
      </w:pPr>
      <w:r>
        <w:t xml:space="preserve">Mon. </w:t>
      </w:r>
      <w:r w:rsidR="005B116F">
        <w:t>10-5</w:t>
      </w:r>
      <w:r>
        <w:tab/>
      </w:r>
      <w:r>
        <w:tab/>
      </w:r>
      <w:r>
        <w:tab/>
      </w:r>
      <w:r>
        <w:tab/>
      </w:r>
      <w:r w:rsidR="003F1369">
        <w:t xml:space="preserve">Mon. </w:t>
      </w:r>
      <w:r w:rsidR="005B116F">
        <w:t>12-7</w:t>
      </w:r>
    </w:p>
    <w:p w14:paraId="245D5874" w14:textId="77777777" w:rsidR="003F1369" w:rsidRDefault="0089122E" w:rsidP="00443367">
      <w:pPr>
        <w:ind w:left="1308" w:firstLine="720"/>
      </w:pPr>
      <w:r>
        <w:t>Tues. 10-</w:t>
      </w:r>
      <w:r w:rsidR="005B116F">
        <w:t>5</w:t>
      </w:r>
      <w:r w:rsidR="005B116F">
        <w:tab/>
      </w:r>
      <w:r>
        <w:tab/>
      </w:r>
      <w:r>
        <w:tab/>
      </w:r>
      <w:r>
        <w:tab/>
        <w:t>Tues. 10-</w:t>
      </w:r>
      <w:r w:rsidR="005B116F">
        <w:t>5</w:t>
      </w:r>
    </w:p>
    <w:p w14:paraId="2C17278B" w14:textId="77777777" w:rsidR="003F1369" w:rsidRDefault="0089122E" w:rsidP="00443367">
      <w:pPr>
        <w:ind w:left="1308" w:firstLine="720"/>
      </w:pPr>
      <w:r>
        <w:t>Wed. 10-5</w:t>
      </w:r>
      <w:r>
        <w:tab/>
      </w:r>
      <w:r>
        <w:tab/>
      </w:r>
      <w:r>
        <w:tab/>
      </w:r>
      <w:r>
        <w:tab/>
        <w:t>Wed. 10-</w:t>
      </w:r>
      <w:r w:rsidR="005B116F">
        <w:t>5</w:t>
      </w:r>
    </w:p>
    <w:p w14:paraId="0F54CB54" w14:textId="77777777" w:rsidR="003F1369" w:rsidRDefault="003F1369" w:rsidP="00443367">
      <w:pPr>
        <w:ind w:left="1308" w:firstLine="720"/>
      </w:pPr>
      <w:r>
        <w:t>Thurs. 1</w:t>
      </w:r>
      <w:r w:rsidR="005B116F">
        <w:t>2-7</w:t>
      </w:r>
      <w:r>
        <w:tab/>
      </w:r>
      <w:r>
        <w:tab/>
      </w:r>
      <w:r>
        <w:tab/>
      </w:r>
      <w:r>
        <w:tab/>
        <w:t>Thurs. 1</w:t>
      </w:r>
      <w:r w:rsidR="005B116F">
        <w:t>0-5</w:t>
      </w:r>
    </w:p>
    <w:p w14:paraId="43090219" w14:textId="77777777" w:rsidR="003F1369" w:rsidRPr="00E104A2" w:rsidRDefault="00992002" w:rsidP="00443367">
      <w:pPr>
        <w:ind w:left="1308" w:firstLine="720"/>
      </w:pPr>
      <w:r>
        <w:t>Sat. 10-</w:t>
      </w:r>
      <w:r w:rsidR="005B116F">
        <w:t>2</w:t>
      </w:r>
      <w:r>
        <w:tab/>
      </w:r>
      <w:r>
        <w:tab/>
      </w:r>
      <w:r>
        <w:tab/>
      </w:r>
      <w:r>
        <w:tab/>
      </w:r>
      <w:r w:rsidR="003F1369">
        <w:t>Sat. 10-</w:t>
      </w:r>
      <w:r w:rsidR="005B116F">
        <w:t>2</w:t>
      </w:r>
    </w:p>
    <w:p w14:paraId="4BA255D8" w14:textId="77777777" w:rsidR="009405C8" w:rsidRDefault="003F1369" w:rsidP="00443367">
      <w:pPr>
        <w:ind w:left="1728" w:hanging="288"/>
      </w:pPr>
      <w:r>
        <w:t xml:space="preserve">2. In </w:t>
      </w:r>
      <w:r w:rsidR="00FA3DD7">
        <w:t>s</w:t>
      </w:r>
      <w:r w:rsidR="00504E5B">
        <w:t xml:space="preserve">pecial </w:t>
      </w:r>
      <w:r>
        <w:t xml:space="preserve">circumstances, the </w:t>
      </w:r>
      <w:r w:rsidR="00FA3DD7">
        <w:t xml:space="preserve">Director with </w:t>
      </w:r>
      <w:r>
        <w:t xml:space="preserve">consent </w:t>
      </w:r>
      <w:r w:rsidR="00FA3DD7">
        <w:t xml:space="preserve">from </w:t>
      </w:r>
      <w:r>
        <w:t>t</w:t>
      </w:r>
      <w:r w:rsidR="00FA3DD7">
        <w:t xml:space="preserve">he Board President or a </w:t>
      </w:r>
      <w:r>
        <w:t>Board member</w:t>
      </w:r>
      <w:r w:rsidR="00FA3DD7">
        <w:t xml:space="preserve"> may change regular operating hours</w:t>
      </w:r>
      <w:r>
        <w:t>.</w:t>
      </w:r>
    </w:p>
    <w:p w14:paraId="2DC4145D" w14:textId="77777777" w:rsidR="002A2A67" w:rsidRDefault="003F1369" w:rsidP="00443367">
      <w:pPr>
        <w:ind w:left="1728" w:hanging="288"/>
      </w:pPr>
      <w:r>
        <w:t>3.</w:t>
      </w:r>
      <w:r w:rsidR="00FA3DD7">
        <w:t xml:space="preserve"> The L</w:t>
      </w:r>
      <w:r w:rsidRPr="008578C6">
        <w:t xml:space="preserve">ibrary will be closed New </w:t>
      </w:r>
      <w:r w:rsidR="00DD197F" w:rsidRPr="008578C6">
        <w:t>Year’s</w:t>
      </w:r>
      <w:r w:rsidRPr="008578C6">
        <w:t xml:space="preserve"> Day, Memorial Day, Independence Day, Labor Day, </w:t>
      </w:r>
      <w:r w:rsidR="005B116F">
        <w:t xml:space="preserve">the Wednesday before Thanksgiving, </w:t>
      </w:r>
      <w:r w:rsidRPr="008578C6">
        <w:t>Thanksgiv</w:t>
      </w:r>
      <w:r w:rsidR="00FA3DD7">
        <w:t>ing Day</w:t>
      </w:r>
      <w:r w:rsidR="0028731C">
        <w:t xml:space="preserve">, </w:t>
      </w:r>
      <w:r w:rsidR="00FA3DD7">
        <w:t xml:space="preserve"> </w:t>
      </w:r>
      <w:r w:rsidR="005B116F">
        <w:t xml:space="preserve">Christmas Eve, </w:t>
      </w:r>
      <w:r w:rsidR="00FA3DD7">
        <w:t>Christmas Day</w:t>
      </w:r>
      <w:r w:rsidR="005B116F">
        <w:t>, and the day after Christmas.</w:t>
      </w:r>
    </w:p>
    <w:p w14:paraId="564E05E8" w14:textId="77777777" w:rsidR="001C6213" w:rsidRDefault="001C6213" w:rsidP="00443367">
      <w:pPr>
        <w:ind w:left="1728" w:hanging="288"/>
      </w:pPr>
      <w:r>
        <w:t>4.</w:t>
      </w:r>
      <w:r>
        <w:tab/>
        <w:t>Only employees will be given keys to the buildings and PO box. A key inventory will be maintained by the Director. Only employees should be in the building before or after normal operating hours, with the exception of pre-scheduled Board meetings in which case the Director or a staff member is present.</w:t>
      </w:r>
    </w:p>
    <w:p w14:paraId="0A45721F" w14:textId="77777777" w:rsidR="003B0136" w:rsidRDefault="003B0136" w:rsidP="00443367">
      <w:pPr>
        <w:ind w:left="1728" w:hanging="288"/>
      </w:pPr>
    </w:p>
    <w:p w14:paraId="2537C4C3" w14:textId="77777777" w:rsidR="003F1369" w:rsidRDefault="003F1369" w:rsidP="003F1369">
      <w:pPr>
        <w:ind w:left="720"/>
      </w:pPr>
      <w:r>
        <w:t>D. Building use policy</w:t>
      </w:r>
    </w:p>
    <w:p w14:paraId="67843AD7" w14:textId="77777777" w:rsidR="00992002" w:rsidRDefault="00FA3DD7" w:rsidP="00992002">
      <w:pPr>
        <w:ind w:left="1728" w:hanging="288"/>
      </w:pPr>
      <w:r>
        <w:t>1. Groups that wish to use the L</w:t>
      </w:r>
      <w:r w:rsidR="003F1369">
        <w:t>ibrary for small meetings must be groups whose p</w:t>
      </w:r>
      <w:r>
        <w:t>urpose is community service or</w:t>
      </w:r>
      <w:r w:rsidR="003F1369">
        <w:t xml:space="preserve"> developing programs for the betterment of the communities of Walloon Lake and Boyne Falls</w:t>
      </w:r>
      <w:r w:rsidR="00992002">
        <w:t>.</w:t>
      </w:r>
    </w:p>
    <w:p w14:paraId="56D22751" w14:textId="77777777" w:rsidR="003F1369" w:rsidRDefault="00FA3DD7" w:rsidP="00992002">
      <w:pPr>
        <w:ind w:left="1728" w:hanging="288"/>
      </w:pPr>
      <w:r>
        <w:t>2. The L</w:t>
      </w:r>
      <w:r w:rsidR="003F1369">
        <w:t xml:space="preserve">ibrary will be available for meetings for groups in the community </w:t>
      </w:r>
      <w:r w:rsidR="003755AF">
        <w:t xml:space="preserve">during </w:t>
      </w:r>
      <w:r>
        <w:t xml:space="preserve">regular </w:t>
      </w:r>
      <w:r w:rsidR="003755AF">
        <w:t xml:space="preserve">operating </w:t>
      </w:r>
      <w:r>
        <w:t xml:space="preserve">hours at the </w:t>
      </w:r>
      <w:r w:rsidR="003755AF">
        <w:t>discretion of the D</w:t>
      </w:r>
      <w:r w:rsidR="003F1369">
        <w:t>irector. It ca</w:t>
      </w:r>
      <w:r w:rsidR="003755AF">
        <w:t xml:space="preserve">n be used after normal operating </w:t>
      </w:r>
      <w:r w:rsidR="003F1369">
        <w:t xml:space="preserve">hours if </w:t>
      </w:r>
      <w:r w:rsidR="001C6213">
        <w:t>an</w:t>
      </w:r>
      <w:r w:rsidR="003755AF">
        <w:t xml:space="preserve"> employee is present</w:t>
      </w:r>
      <w:r w:rsidR="003F1369">
        <w:t>.</w:t>
      </w:r>
    </w:p>
    <w:p w14:paraId="573B26C4" w14:textId="77777777" w:rsidR="003755AF" w:rsidRDefault="003F1369" w:rsidP="00992002">
      <w:pPr>
        <w:ind w:left="1728" w:hanging="288"/>
      </w:pPr>
      <w:r>
        <w:t xml:space="preserve">3. </w:t>
      </w:r>
      <w:r w:rsidR="0028731C">
        <w:t xml:space="preserve"> Groups are responsible for </w:t>
      </w:r>
      <w:r>
        <w:t>clean</w:t>
      </w:r>
      <w:r w:rsidR="0028731C">
        <w:t>ing</w:t>
      </w:r>
      <w:r>
        <w:t xml:space="preserve"> up </w:t>
      </w:r>
      <w:r w:rsidR="0028731C">
        <w:t>their space.</w:t>
      </w:r>
      <w:r>
        <w:t xml:space="preserve">  </w:t>
      </w:r>
    </w:p>
    <w:p w14:paraId="134B0CF7" w14:textId="77777777" w:rsidR="0098730C" w:rsidRDefault="0028731C" w:rsidP="00992002">
      <w:pPr>
        <w:ind w:left="1728" w:hanging="288"/>
      </w:pPr>
      <w:r>
        <w:t>4</w:t>
      </w:r>
      <w:r w:rsidR="00C50E6F">
        <w:t xml:space="preserve">. The group must provide their own supplies. </w:t>
      </w:r>
    </w:p>
    <w:p w14:paraId="413D1874" w14:textId="20F4712A" w:rsidR="0098730C" w:rsidRPr="0098730C" w:rsidRDefault="0098730C" w:rsidP="0098730C">
      <w:pPr>
        <w:tabs>
          <w:tab w:val="left" w:pos="720"/>
          <w:tab w:val="left" w:pos="990"/>
        </w:tabs>
      </w:pPr>
      <w:r>
        <w:tab/>
        <w:t>E.  Pet policy</w:t>
      </w:r>
      <w:r w:rsidR="003755AF">
        <w:t xml:space="preserve">:  All </w:t>
      </w:r>
      <w:r>
        <w:t xml:space="preserve">pets </w:t>
      </w:r>
      <w:r w:rsidR="003755AF">
        <w:t xml:space="preserve">are prohibited </w:t>
      </w:r>
      <w:r>
        <w:t>from entering</w:t>
      </w:r>
      <w:r w:rsidR="003755AF">
        <w:t xml:space="preserve"> the L</w:t>
      </w:r>
      <w:r>
        <w:t xml:space="preserve">ibrary with the exception of </w:t>
      </w:r>
      <w:r w:rsidR="003755AF">
        <w:tab/>
      </w:r>
      <w:r w:rsidR="003755AF">
        <w:tab/>
        <w:t xml:space="preserve"> </w:t>
      </w:r>
      <w:r>
        <w:t>service animals</w:t>
      </w:r>
      <w:r w:rsidR="00F30697">
        <w:t xml:space="preserve"> or service animals in training</w:t>
      </w:r>
      <w:r>
        <w:t>.</w:t>
      </w:r>
    </w:p>
    <w:p w14:paraId="5FDFE0DF" w14:textId="77777777" w:rsidR="0028731C" w:rsidRDefault="0028731C"/>
    <w:p w14:paraId="2AC2B6D6" w14:textId="77777777" w:rsidR="003F1369" w:rsidRPr="001F7AB1" w:rsidRDefault="003F1369" w:rsidP="003F1369">
      <w:pPr>
        <w:rPr>
          <w:b/>
        </w:rPr>
      </w:pPr>
      <w:r w:rsidRPr="001F7AB1">
        <w:rPr>
          <w:b/>
        </w:rPr>
        <w:t>V. MATERIALS LENDING POLICY</w:t>
      </w:r>
    </w:p>
    <w:p w14:paraId="0AECF1D5" w14:textId="77777777" w:rsidR="003F1369" w:rsidRDefault="003F1369" w:rsidP="00992002">
      <w:pPr>
        <w:ind w:left="1008" w:hanging="288"/>
      </w:pPr>
      <w:r>
        <w:t>A. Any person borrowing boo</w:t>
      </w:r>
      <w:r w:rsidR="003755AF">
        <w:t>ks or other materials from the L</w:t>
      </w:r>
      <w:r>
        <w:t>ibrary must have a library card with a</w:t>
      </w:r>
      <w:r w:rsidR="001C7946">
        <w:t>n assigned number</w:t>
      </w:r>
      <w:r>
        <w:t xml:space="preserve"> in order to comply with the Library Privacy Act (P.A. 455 of 1985). Cards are issued </w:t>
      </w:r>
      <w:r w:rsidR="003755AF">
        <w:t xml:space="preserve">to residents of the Library’s </w:t>
      </w:r>
      <w:r>
        <w:t>legal and contractual service areas.</w:t>
      </w:r>
    </w:p>
    <w:p w14:paraId="3F0633CC" w14:textId="5CA96D06" w:rsidR="00292CDC" w:rsidRDefault="00292CDC" w:rsidP="00992002">
      <w:pPr>
        <w:ind w:left="1008" w:hanging="288"/>
      </w:pPr>
      <w:r>
        <w:t>B.</w:t>
      </w:r>
      <w:r>
        <w:tab/>
      </w:r>
      <w:r w:rsidR="003755AF">
        <w:t>Any person who does not qualify for residency shall be considered a non-resident and may a</w:t>
      </w:r>
      <w:r w:rsidR="00156C0A">
        <w:t xml:space="preserve">pply for an annual </w:t>
      </w:r>
      <w:r w:rsidR="003755AF">
        <w:t>library card for a fee of $75.  This fee allows the purchaser to use the Library</w:t>
      </w:r>
      <w:r w:rsidRPr="00C50E6F">
        <w:t xml:space="preserve"> </w:t>
      </w:r>
      <w:r w:rsidR="00156C0A">
        <w:t xml:space="preserve">for one year and is NON-REFUNDABLE.  Interlibrary loan services outside of the local PAC2 Library Consortium are not permitted.  Immediate family members may use the purchaser’s annual card with permission; however, the purchaser will be responsible for all charges on the account </w:t>
      </w:r>
      <w:r w:rsidRPr="00C50E6F">
        <w:t>(see Appendix B</w:t>
      </w:r>
      <w:r w:rsidRPr="00292CDC">
        <w:t>).</w:t>
      </w:r>
    </w:p>
    <w:p w14:paraId="6BFDF485" w14:textId="6DC2D70B" w:rsidR="00C317C6" w:rsidRDefault="00292CDC" w:rsidP="00992002">
      <w:pPr>
        <w:ind w:left="1008" w:hanging="288"/>
      </w:pPr>
      <w:r>
        <w:lastRenderedPageBreak/>
        <w:t>C</w:t>
      </w:r>
      <w:r w:rsidR="000C2EDC">
        <w:t xml:space="preserve">. </w:t>
      </w:r>
      <w:r w:rsidR="00156C0A">
        <w:t>Patrons</w:t>
      </w:r>
      <w:r w:rsidR="00C317C6">
        <w:t xml:space="preserve"> are responsible for all materials checked out on their cards. </w:t>
      </w:r>
      <w:r w:rsidR="00C633DD">
        <w:t xml:space="preserve">A maximum of 50 items are allowed to be checked out at one time. </w:t>
      </w:r>
      <w:r w:rsidR="00C317C6">
        <w:t xml:space="preserve">A parent or guardian who </w:t>
      </w:r>
      <w:r w:rsidR="00504E5B">
        <w:t xml:space="preserve">signs for a child’s card </w:t>
      </w:r>
      <w:r w:rsidR="009E53A8">
        <w:t xml:space="preserve">is </w:t>
      </w:r>
      <w:r w:rsidR="00C317C6">
        <w:t>responsible for all materials c</w:t>
      </w:r>
      <w:r>
        <w:t>hecked out on the child’s card</w:t>
      </w:r>
      <w:r w:rsidRPr="00C50E6F">
        <w:t>.  Library card applications must be signed by a parent or guardian for any child age 17 and under before a card is issued; both child and parent/guardian must be present when the card is issued.</w:t>
      </w:r>
    </w:p>
    <w:p w14:paraId="089A833D" w14:textId="59058785" w:rsidR="00C317C6" w:rsidRDefault="00292CDC" w:rsidP="00992002">
      <w:pPr>
        <w:ind w:left="1008" w:hanging="288"/>
      </w:pPr>
      <w:r>
        <w:t>D</w:t>
      </w:r>
      <w:r w:rsidR="0031348F">
        <w:t>.</w:t>
      </w:r>
      <w:r w:rsidR="00C317C6">
        <w:t xml:space="preserve"> Items checked out will be due three weeks from the date of issue with the following exceptions: on</w:t>
      </w:r>
      <w:r w:rsidR="00156C0A">
        <w:t>e week for movies</w:t>
      </w:r>
      <w:r w:rsidR="00EB76EC">
        <w:t xml:space="preserve">, </w:t>
      </w:r>
      <w:r w:rsidR="00B451EC">
        <w:t>sewing machines</w:t>
      </w:r>
      <w:r w:rsidR="00EB76EC">
        <w:t xml:space="preserve"> and ukeles</w:t>
      </w:r>
      <w:r w:rsidR="00B451EC">
        <w:t xml:space="preserve"> </w:t>
      </w:r>
      <w:r w:rsidR="00C317C6">
        <w:t xml:space="preserve">and two weeks for new books. Books are considered new for 6 months from the date of purchase. </w:t>
      </w:r>
      <w:r w:rsidR="00156C0A">
        <w:t>Patrons</w:t>
      </w:r>
      <w:r w:rsidR="00C317C6">
        <w:t xml:space="preserve"> are allowed two renewal periods for materials checked out on their card.</w:t>
      </w:r>
      <w:r w:rsidR="0064120F">
        <w:t xml:space="preserve"> Patrons will be notified of available holds by either a text or an email.</w:t>
      </w:r>
      <w:r w:rsidR="001D4E03">
        <w:t xml:space="preserve"> Locals holds will be held for seven days and MEL items will be held for ten days. Items not picked up </w:t>
      </w:r>
      <w:r w:rsidR="00C633DD">
        <w:t xml:space="preserve">within that time frame </w:t>
      </w:r>
      <w:r w:rsidR="001D4E03">
        <w:t>will be returned to the owning library.</w:t>
      </w:r>
    </w:p>
    <w:p w14:paraId="3F7F467A" w14:textId="532F058D" w:rsidR="00880585" w:rsidRDefault="00880585" w:rsidP="00992002">
      <w:pPr>
        <w:ind w:left="1008" w:hanging="288"/>
      </w:pPr>
    </w:p>
    <w:p w14:paraId="10BF80BA" w14:textId="45255DE3" w:rsidR="001C7946" w:rsidRDefault="00535817" w:rsidP="00992002">
      <w:pPr>
        <w:ind w:left="1008" w:hanging="288"/>
      </w:pPr>
      <w:r>
        <w:t>E</w:t>
      </w:r>
      <w:r w:rsidR="001C7946">
        <w:t xml:space="preserve">. </w:t>
      </w:r>
      <w:r w:rsidR="00C317C6">
        <w:t xml:space="preserve">When items are four weeks overdue, they are assumed lost and the </w:t>
      </w:r>
      <w:r w:rsidR="00156C0A">
        <w:t>patron</w:t>
      </w:r>
      <w:r w:rsidR="00C317C6">
        <w:t xml:space="preserve"> will be charged for the price of the item, plus a $5.00 processing fee. When the actual price of the item is not available, $25.00 will be </w:t>
      </w:r>
      <w:r w:rsidR="00E80C97">
        <w:t xml:space="preserve">used as the default </w:t>
      </w:r>
      <w:r w:rsidR="00C317C6">
        <w:t>replacement cost.</w:t>
      </w:r>
    </w:p>
    <w:p w14:paraId="1DBA2136" w14:textId="335A09C7" w:rsidR="00292CDC" w:rsidRDefault="00535817" w:rsidP="00992002">
      <w:pPr>
        <w:ind w:left="1008" w:hanging="288"/>
      </w:pPr>
      <w:r>
        <w:t>F</w:t>
      </w:r>
      <w:r w:rsidR="00292CDC">
        <w:t>.</w:t>
      </w:r>
      <w:r w:rsidR="00292CDC">
        <w:tab/>
      </w:r>
      <w:r w:rsidR="00156C0A">
        <w:t xml:space="preserve">Patrons </w:t>
      </w:r>
      <w:r w:rsidR="00292CDC" w:rsidRPr="00C50E6F">
        <w:t>that have long overdue items associated with interlibrary loan materials will also have a res</w:t>
      </w:r>
      <w:r w:rsidR="00156C0A">
        <w:t xml:space="preserve">tricted status placed on their </w:t>
      </w:r>
      <w:r w:rsidR="00292CDC" w:rsidRPr="00C50E6F">
        <w:t xml:space="preserve">account for a period of no less </w:t>
      </w:r>
      <w:r w:rsidR="00D0731F">
        <w:t>than six months from the date on</w:t>
      </w:r>
      <w:r w:rsidR="00292CDC" w:rsidRPr="00C50E6F">
        <w:t xml:space="preserve"> which the account is paid in full.   </w:t>
      </w:r>
      <w:r w:rsidR="00156C0A">
        <w:t xml:space="preserve">Patrons </w:t>
      </w:r>
      <w:r w:rsidR="00292CDC" w:rsidRPr="00C50E6F">
        <w:t>will be allowed to check out one item at a time from their home library; no interlibra</w:t>
      </w:r>
      <w:r w:rsidR="00D0731F">
        <w:t>ry loan privileges will be allowed</w:t>
      </w:r>
      <w:r w:rsidR="00292CDC" w:rsidRPr="00C50E6F">
        <w:t xml:space="preserve"> during this time.  At the discretion of the </w:t>
      </w:r>
      <w:r w:rsidR="00156C0A">
        <w:t>D</w:t>
      </w:r>
      <w:r w:rsidR="00292CDC" w:rsidRPr="00C50E6F">
        <w:t>irector, and aft</w:t>
      </w:r>
      <w:r w:rsidR="00D0731F">
        <w:t>er discussion with the Board, a patron</w:t>
      </w:r>
      <w:r w:rsidR="00292CDC" w:rsidRPr="00C50E6F">
        <w:t xml:space="preserve"> with a repeat long o</w:t>
      </w:r>
      <w:r w:rsidR="009E53A8">
        <w:t xml:space="preserve">verdue status may be </w:t>
      </w:r>
      <w:r w:rsidR="00292CDC" w:rsidRPr="00C50E6F">
        <w:t>barred fro</w:t>
      </w:r>
      <w:r w:rsidR="00D0731F">
        <w:t>m borrowing materials from the L</w:t>
      </w:r>
      <w:r w:rsidR="00292CDC" w:rsidRPr="00C50E6F">
        <w:t>ibrary.</w:t>
      </w:r>
      <w:r w:rsidR="00292CDC" w:rsidRPr="00292CDC">
        <w:t xml:space="preserve">  </w:t>
      </w:r>
    </w:p>
    <w:p w14:paraId="0898CC98" w14:textId="4C6E4531" w:rsidR="00F66504" w:rsidRDefault="00535817" w:rsidP="00992002">
      <w:pPr>
        <w:ind w:left="1008" w:hanging="288"/>
      </w:pPr>
      <w:r>
        <w:t>G</w:t>
      </w:r>
      <w:r w:rsidR="00D0731F">
        <w:t>.</w:t>
      </w:r>
      <w:r w:rsidR="00D0731F">
        <w:tab/>
        <w:t>The L</w:t>
      </w:r>
      <w:r w:rsidR="00F66504">
        <w:t>ibrary allows the use of the “claims returned” function to clear disputed items from a patron’s record.  A patron account may have a maximum of three (3) “claims returned” items that have not been found and cleared.  The “claims returned” function absolves the patron of responsibility for the item including responsibility for the replacement cost if the item is never found.  Once the patron has been billed for an item and the item status is “billed”, the “claims returned” function may not be used for that item.</w:t>
      </w:r>
      <w:r w:rsidR="00D0731F">
        <w:t xml:space="preserve">  The “claims returned” function does not apply to interlibrary loan items.  </w:t>
      </w:r>
    </w:p>
    <w:p w14:paraId="68ED8AA1" w14:textId="5937A8E0" w:rsidR="00E80C97" w:rsidRDefault="00535817" w:rsidP="00992002">
      <w:pPr>
        <w:ind w:left="1008" w:hanging="288"/>
      </w:pPr>
      <w:r>
        <w:t>H</w:t>
      </w:r>
      <w:r w:rsidR="00E80C97">
        <w:t xml:space="preserve">. </w:t>
      </w:r>
      <w:r w:rsidR="00D0731F">
        <w:t>The D</w:t>
      </w:r>
      <w:r w:rsidR="0006362C">
        <w:t>irector will decide what materia</w:t>
      </w:r>
      <w:r w:rsidR="00D0731F">
        <w:t>ls are to remain in the L</w:t>
      </w:r>
      <w:r w:rsidR="0006362C">
        <w:t>ibrary and designate those materials as non-circulating.</w:t>
      </w:r>
    </w:p>
    <w:p w14:paraId="7BEC3127" w14:textId="5CE1DBE1" w:rsidR="0006362C" w:rsidRDefault="00535817" w:rsidP="00992002">
      <w:pPr>
        <w:ind w:left="1008" w:hanging="288"/>
      </w:pPr>
      <w:r>
        <w:t>I</w:t>
      </w:r>
      <w:r w:rsidR="00D0731F">
        <w:t xml:space="preserve">. The Library </w:t>
      </w:r>
      <w:r w:rsidR="0006362C">
        <w:t xml:space="preserve">is a member of the PAC2 </w:t>
      </w:r>
      <w:r w:rsidR="00D0731F">
        <w:t xml:space="preserve">Library </w:t>
      </w:r>
      <w:r w:rsidR="0006362C">
        <w:t xml:space="preserve">Consortium </w:t>
      </w:r>
      <w:r w:rsidR="00D0731F">
        <w:t xml:space="preserve">which provides an integrated library system and support services as need by its members.  </w:t>
      </w:r>
    </w:p>
    <w:p w14:paraId="2F26B03C" w14:textId="77777777" w:rsidR="00880585" w:rsidRDefault="00880585" w:rsidP="00880585">
      <w:pPr>
        <w:ind w:left="720"/>
      </w:pPr>
    </w:p>
    <w:p w14:paraId="7A43CC6E" w14:textId="77777777" w:rsidR="00880585" w:rsidRPr="001F7AB1" w:rsidRDefault="00D0731F" w:rsidP="00880585">
      <w:pPr>
        <w:rPr>
          <w:b/>
        </w:rPr>
      </w:pPr>
      <w:r>
        <w:rPr>
          <w:b/>
        </w:rPr>
        <w:t xml:space="preserve">VI. </w:t>
      </w:r>
      <w:r w:rsidR="0028731C">
        <w:rPr>
          <w:b/>
        </w:rPr>
        <w:t>COLLECTION DEVELOPMENT</w:t>
      </w:r>
      <w:r w:rsidR="00880585" w:rsidRPr="001F7AB1">
        <w:rPr>
          <w:b/>
        </w:rPr>
        <w:t xml:space="preserve"> POLICY</w:t>
      </w:r>
    </w:p>
    <w:p w14:paraId="1606819D" w14:textId="77777777" w:rsidR="00880585" w:rsidRDefault="00880585" w:rsidP="00992002">
      <w:pPr>
        <w:ind w:left="1008" w:hanging="288"/>
      </w:pPr>
      <w:r>
        <w:t>A. Books and other materials shall be selected on one or more of the following criteria:</w:t>
      </w:r>
    </w:p>
    <w:p w14:paraId="12A71C02" w14:textId="77777777" w:rsidR="00880585" w:rsidRDefault="00880585" w:rsidP="00992002">
      <w:pPr>
        <w:ind w:left="1728" w:hanging="288"/>
      </w:pPr>
      <w:r>
        <w:t>1. Importance of subject matter.</w:t>
      </w:r>
    </w:p>
    <w:p w14:paraId="2FEA4681" w14:textId="77777777" w:rsidR="00880585" w:rsidRDefault="00880585" w:rsidP="00992002">
      <w:pPr>
        <w:ind w:left="1728" w:hanging="288"/>
      </w:pPr>
      <w:r>
        <w:t>2. Timeliness and permanence.</w:t>
      </w:r>
    </w:p>
    <w:p w14:paraId="499F8B2B" w14:textId="77777777" w:rsidR="00880585" w:rsidRDefault="00880585" w:rsidP="00992002">
      <w:pPr>
        <w:ind w:left="1728" w:hanging="288"/>
      </w:pPr>
      <w:r>
        <w:t xml:space="preserve">3. Authoritativeness and need for a variety of opinion </w:t>
      </w:r>
      <w:r w:rsidR="009E53A8">
        <w:t xml:space="preserve">regarding </w:t>
      </w:r>
      <w:r>
        <w:t>matters of controversy.</w:t>
      </w:r>
    </w:p>
    <w:p w14:paraId="08AAD554" w14:textId="77777777" w:rsidR="00880585" w:rsidRDefault="00880585" w:rsidP="00992002">
      <w:pPr>
        <w:ind w:left="1728" w:hanging="288"/>
      </w:pPr>
      <w:r>
        <w:lastRenderedPageBreak/>
        <w:t>4. Popular demand and generally recognized literary or artistic merit.</w:t>
      </w:r>
    </w:p>
    <w:p w14:paraId="1CC6AFCA" w14:textId="77777777" w:rsidR="00880585" w:rsidRDefault="00880585" w:rsidP="00992002">
      <w:pPr>
        <w:ind w:left="1728" w:hanging="288"/>
      </w:pPr>
      <w:r>
        <w:t>5. Space and budgetary c</w:t>
      </w:r>
      <w:r w:rsidR="009E53A8">
        <w:t>onsideration (see Section VII, F</w:t>
      </w:r>
      <w:r>
        <w:t>).</w:t>
      </w:r>
    </w:p>
    <w:p w14:paraId="0D529BAC" w14:textId="77777777" w:rsidR="00992002" w:rsidRDefault="00880585" w:rsidP="00992002">
      <w:pPr>
        <w:ind w:left="1008" w:hanging="288"/>
      </w:pPr>
      <w:r>
        <w:t xml:space="preserve">B. Donations of suitable library materials will be accepted at the </w:t>
      </w:r>
      <w:r w:rsidR="00D0731F">
        <w:t>D</w:t>
      </w:r>
      <w:r>
        <w:t xml:space="preserve">irector’s discretion and handled according to the </w:t>
      </w:r>
      <w:r w:rsidR="00992002">
        <w:t>gift policy (see Section VIII).</w:t>
      </w:r>
      <w:r w:rsidR="0028731C">
        <w:t xml:space="preserve"> Accepted items become part of the collection and are treated the same as a purchased item.</w:t>
      </w:r>
    </w:p>
    <w:p w14:paraId="352ACD4F" w14:textId="77777777" w:rsidR="00992002" w:rsidRDefault="00880585" w:rsidP="00992002">
      <w:pPr>
        <w:ind w:left="1008" w:hanging="288"/>
      </w:pPr>
      <w:r>
        <w:t>C. Gift memberships in community org</w:t>
      </w:r>
      <w:r w:rsidR="00992002">
        <w:t>anizations cannot be accepted.</w:t>
      </w:r>
    </w:p>
    <w:p w14:paraId="46130F8A" w14:textId="77777777" w:rsidR="00992002" w:rsidRDefault="00880585" w:rsidP="00992002">
      <w:pPr>
        <w:ind w:left="1008" w:hanging="288"/>
      </w:pPr>
      <w:r>
        <w:t xml:space="preserve">D. </w:t>
      </w:r>
      <w:r w:rsidR="00D0731F">
        <w:t>If requested, memorial books may be purchased by the D</w:t>
      </w:r>
      <w:r>
        <w:t xml:space="preserve">irector from donated funds with a notation in the </w:t>
      </w:r>
      <w:r w:rsidR="00D0731F">
        <w:t>catalog record and/or a</w:t>
      </w:r>
      <w:r>
        <w:t xml:space="preserve"> book</w:t>
      </w:r>
      <w:r w:rsidR="00D0731F">
        <w:t xml:space="preserve"> plate</w:t>
      </w:r>
      <w:r>
        <w:t xml:space="preserve"> </w:t>
      </w:r>
      <w:r w:rsidR="00992002">
        <w:t>to indicate donor and memorial.</w:t>
      </w:r>
    </w:p>
    <w:p w14:paraId="6447F1AE" w14:textId="77777777" w:rsidR="00992002" w:rsidRDefault="00880585" w:rsidP="00992002">
      <w:pPr>
        <w:ind w:left="1008" w:hanging="288"/>
      </w:pPr>
      <w:r>
        <w:t>E.</w:t>
      </w:r>
      <w:r w:rsidR="00D0731F">
        <w:t xml:space="preserve"> It is not the function of the L</w:t>
      </w:r>
      <w:r>
        <w:t>ibrary to censor reading materials.  If any person desires to</w:t>
      </w:r>
      <w:r w:rsidR="00D0731F">
        <w:t xml:space="preserve"> protest any materials in the Li</w:t>
      </w:r>
      <w:r>
        <w:t xml:space="preserve">brary, that person shall protest by filling out a Reconsideration of Library Materials Form available in the </w:t>
      </w:r>
      <w:r w:rsidR="00D0731F">
        <w:t>L</w:t>
      </w:r>
      <w:r w:rsidRPr="00F33CF3">
        <w:t>ibrary</w:t>
      </w:r>
      <w:r w:rsidR="00292CDC" w:rsidRPr="00F33CF3">
        <w:t xml:space="preserve"> (see Appendix C)</w:t>
      </w:r>
      <w:r w:rsidRPr="00F33CF3">
        <w:t>.  The protest shall th</w:t>
      </w:r>
      <w:r w:rsidR="00D0731F">
        <w:t xml:space="preserve">en be considered by the </w:t>
      </w:r>
      <w:r w:rsidRPr="00F33CF3">
        <w:t>Board at a regular meeting</w:t>
      </w:r>
      <w:r>
        <w:t xml:space="preserve"> with the</w:t>
      </w:r>
      <w:r w:rsidR="00D0731F">
        <w:t xml:space="preserve"> protestor present. The </w:t>
      </w:r>
      <w:r>
        <w:t>Board’s decision will not be reconsidered for a period of one year.  The item under protest will remain available to the publ</w:t>
      </w:r>
      <w:r w:rsidR="00992002">
        <w:t>ic until a decision is reached.</w:t>
      </w:r>
    </w:p>
    <w:p w14:paraId="370F842B" w14:textId="77777777" w:rsidR="00880585" w:rsidRDefault="001C6213" w:rsidP="00992002">
      <w:pPr>
        <w:ind w:left="1008" w:hanging="288"/>
      </w:pPr>
      <w:r>
        <w:t>F.</w:t>
      </w:r>
      <w:r>
        <w:tab/>
      </w:r>
      <w:r w:rsidR="00880585">
        <w:t>Weeding of library materials will be left to the discreti</w:t>
      </w:r>
      <w:r w:rsidR="0094193D">
        <w:t>on of the D</w:t>
      </w:r>
      <w:r w:rsidR="00880585">
        <w:t>irector</w:t>
      </w:r>
      <w:r w:rsidR="0028731C">
        <w:t xml:space="preserve"> and be performed in a </w:t>
      </w:r>
      <w:r w:rsidR="000A7539">
        <w:t xml:space="preserve">consistent and </w:t>
      </w:r>
      <w:r w:rsidR="0028731C">
        <w:t>timely manner.</w:t>
      </w:r>
    </w:p>
    <w:p w14:paraId="694E24EF" w14:textId="77777777" w:rsidR="003B0136" w:rsidRDefault="003B0136"/>
    <w:p w14:paraId="75EBD151" w14:textId="77777777" w:rsidR="00F80505" w:rsidRPr="001F7AB1" w:rsidRDefault="00F80505" w:rsidP="00F80505">
      <w:pPr>
        <w:rPr>
          <w:b/>
        </w:rPr>
      </w:pPr>
      <w:r w:rsidRPr="001F7AB1">
        <w:rPr>
          <w:b/>
        </w:rPr>
        <w:t>VII. FINANCIAL POLICY</w:t>
      </w:r>
    </w:p>
    <w:p w14:paraId="72CA113A" w14:textId="77777777" w:rsidR="00992002" w:rsidRDefault="0094193D" w:rsidP="00992002">
      <w:pPr>
        <w:ind w:left="1008" w:hanging="288"/>
      </w:pPr>
      <w:r>
        <w:t>A. The Director and Board T</w:t>
      </w:r>
      <w:r w:rsidR="00F80505">
        <w:t>reasurer shall prepare an annual b</w:t>
      </w:r>
      <w:r>
        <w:t>udget and present it to the Board at its May</w:t>
      </w:r>
      <w:r w:rsidR="00992002">
        <w:t xml:space="preserve"> meeting.</w:t>
      </w:r>
    </w:p>
    <w:p w14:paraId="4D03C133" w14:textId="77777777" w:rsidR="00F33CF3" w:rsidRDefault="0094193D" w:rsidP="00992002">
      <w:pPr>
        <w:ind w:left="1008" w:hanging="288"/>
      </w:pPr>
      <w:r>
        <w:t xml:space="preserve">B. The </w:t>
      </w:r>
      <w:r w:rsidR="00F80505">
        <w:t>Board will review, amend and approve the annual budget pursuant to the requirements of the budget hearings of the Local Government Act (P. A. 43, 1963).</w:t>
      </w:r>
    </w:p>
    <w:p w14:paraId="2417A75B" w14:textId="77777777" w:rsidR="00992002" w:rsidRDefault="00F80505" w:rsidP="00992002">
      <w:pPr>
        <w:ind w:left="1008" w:hanging="288"/>
      </w:pPr>
      <w:r>
        <w:t>C. All invoices, credit card bills, sales receipts, etc. shall be billed directly to t</w:t>
      </w:r>
      <w:r w:rsidR="0094193D">
        <w:t>he Library</w:t>
      </w:r>
      <w:r>
        <w:t>. Fol</w:t>
      </w:r>
      <w:r w:rsidR="0094193D">
        <w:t>lowing approval by the D</w:t>
      </w:r>
      <w:r>
        <w:t>irector, t</w:t>
      </w:r>
      <w:r w:rsidR="0094193D">
        <w:t>hey shall be paid as directed by the Board Treasurer</w:t>
      </w:r>
      <w:r w:rsidR="00992002">
        <w:t>.</w:t>
      </w:r>
    </w:p>
    <w:p w14:paraId="3A7C2221" w14:textId="77777777" w:rsidR="004C1E9D" w:rsidRDefault="004C1E9D" w:rsidP="00992002">
      <w:pPr>
        <w:ind w:left="1008" w:hanging="288"/>
      </w:pPr>
      <w:r>
        <w:t>D. Disbursements shall be presented to the Board for approval prior to disbursement; except that the Board authorizes the payment, without prior approval, of expenditures for</w:t>
      </w:r>
    </w:p>
    <w:p w14:paraId="47361E2F" w14:textId="77777777" w:rsidR="004C1E9D" w:rsidRDefault="004C1E9D" w:rsidP="00992002">
      <w:pPr>
        <w:ind w:left="1008" w:hanging="288"/>
      </w:pPr>
      <w:r>
        <w:tab/>
        <w:t>1.</w:t>
      </w:r>
      <w:r>
        <w:tab/>
        <w:t xml:space="preserve">Payroll (including related payroll taxes and withholdings); </w:t>
      </w:r>
    </w:p>
    <w:p w14:paraId="0230D4E2" w14:textId="77777777" w:rsidR="004C1E9D" w:rsidRDefault="004C1E9D" w:rsidP="00992002">
      <w:pPr>
        <w:ind w:left="1008" w:hanging="288"/>
      </w:pPr>
      <w:r>
        <w:tab/>
        <w:t>2.</w:t>
      </w:r>
      <w:r>
        <w:tab/>
        <w:t>Utilities (including telephone, internet, gas, electric and water);</w:t>
      </w:r>
    </w:p>
    <w:p w14:paraId="2663937B" w14:textId="77777777" w:rsidR="004C1E9D" w:rsidRDefault="004C1E9D" w:rsidP="00992002">
      <w:pPr>
        <w:ind w:left="1008" w:hanging="288"/>
      </w:pPr>
      <w:r>
        <w:tab/>
        <w:t>3.</w:t>
      </w:r>
      <w:r>
        <w:tab/>
        <w:t xml:space="preserve">Goods and services provided under a contract or agreement previously </w:t>
      </w:r>
      <w:r>
        <w:tab/>
        <w:t>approved by the Board (including Northland Cooperative, PAC2/</w:t>
      </w:r>
      <w:proofErr w:type="spellStart"/>
      <w:r>
        <w:t>Sirsi</w:t>
      </w:r>
      <w:proofErr w:type="spellEnd"/>
      <w:r>
        <w:t xml:space="preserve">, </w:t>
      </w:r>
      <w:r>
        <w:tab/>
        <w:t>computer and building and grounds maintenance);</w:t>
      </w:r>
    </w:p>
    <w:p w14:paraId="551DA40F" w14:textId="77777777" w:rsidR="004C1E9D" w:rsidRDefault="004C1E9D" w:rsidP="00992002">
      <w:pPr>
        <w:ind w:left="1008" w:hanging="288"/>
      </w:pPr>
      <w:r>
        <w:tab/>
        <w:t>4.</w:t>
      </w:r>
      <w:r>
        <w:tab/>
      </w:r>
      <w:r w:rsidR="00CA0D13">
        <w:t>Emergency purchases; and</w:t>
      </w:r>
    </w:p>
    <w:p w14:paraId="6D2BC424" w14:textId="77777777" w:rsidR="00CA0D13" w:rsidRDefault="00CA0D13" w:rsidP="00992002">
      <w:pPr>
        <w:ind w:left="1008" w:hanging="288"/>
      </w:pPr>
      <w:r>
        <w:tab/>
        <w:t>5.</w:t>
      </w:r>
      <w:r>
        <w:tab/>
        <w:t xml:space="preserve">Payments that must be made between regular meetings of the Board to avoid </w:t>
      </w:r>
    </w:p>
    <w:p w14:paraId="43107A1C" w14:textId="77777777" w:rsidR="00CA0D13" w:rsidRDefault="00CA0D13" w:rsidP="00992002">
      <w:pPr>
        <w:ind w:left="1008" w:hanging="288"/>
      </w:pPr>
      <w:r>
        <w:tab/>
      </w:r>
      <w:r>
        <w:tab/>
        <w:t>finance or late charges;</w:t>
      </w:r>
    </w:p>
    <w:p w14:paraId="6A2966B3" w14:textId="77777777" w:rsidR="00CA0D13" w:rsidRDefault="00CA0D13" w:rsidP="00992002">
      <w:pPr>
        <w:ind w:left="1008" w:hanging="288"/>
      </w:pPr>
      <w:r>
        <w:tab/>
        <w:t>provided, however, that such disbursements shall be presented to the Board at a subsequent meeting for approval.  Furthermore, if in any month the Board does not meet for any reason, including absence of a quorum, a committee appointed by the Board President may approve disbursements.  These disbursements shall also be presented to the Board at a subsequent meeting for approval.</w:t>
      </w:r>
    </w:p>
    <w:p w14:paraId="5155DBC2" w14:textId="77777777" w:rsidR="00F80505" w:rsidRDefault="00CA0D13" w:rsidP="00992002">
      <w:pPr>
        <w:ind w:left="1008" w:hanging="288"/>
      </w:pPr>
      <w:r>
        <w:lastRenderedPageBreak/>
        <w:t>E</w:t>
      </w:r>
      <w:r w:rsidR="00F80505">
        <w:t xml:space="preserve">. The </w:t>
      </w:r>
      <w:r w:rsidR="0094193D">
        <w:t xml:space="preserve">Board </w:t>
      </w:r>
      <w:r w:rsidR="00F80505">
        <w:t>Treasurer’s accounts will be audited bi-annually at the end of the fiscal year.</w:t>
      </w:r>
    </w:p>
    <w:p w14:paraId="65DC8F8B" w14:textId="291D82D0" w:rsidR="00CA0D13" w:rsidRDefault="00CA0D13" w:rsidP="00992002">
      <w:pPr>
        <w:ind w:left="1008" w:hanging="288"/>
      </w:pPr>
      <w:r>
        <w:t>F</w:t>
      </w:r>
      <w:r w:rsidR="00F80505">
        <w:t xml:space="preserve">. </w:t>
      </w:r>
      <w:r w:rsidR="009D57B8">
        <w:t>T</w:t>
      </w:r>
      <w:r w:rsidR="0094193D">
        <w:t>he D</w:t>
      </w:r>
      <w:r w:rsidR="00F80505">
        <w:t xml:space="preserve">irector shall make final decisions concerning the purchase of </w:t>
      </w:r>
      <w:r w:rsidR="004C1E9D">
        <w:t xml:space="preserve">library </w:t>
      </w:r>
      <w:r w:rsidR="00F80505">
        <w:t>materials</w:t>
      </w:r>
      <w:r w:rsidR="004C1E9D">
        <w:t xml:space="preserve">.  </w:t>
      </w:r>
      <w:r w:rsidR="00F80505">
        <w:t xml:space="preserve">Purchases made within the approved budget need no further board approval. </w:t>
      </w:r>
    </w:p>
    <w:p w14:paraId="597BC12E" w14:textId="77777777" w:rsidR="00C06B71" w:rsidRDefault="00CA0D13" w:rsidP="00992002">
      <w:pPr>
        <w:ind w:left="1008" w:hanging="288"/>
      </w:pPr>
      <w:r>
        <w:t xml:space="preserve">G.  </w:t>
      </w:r>
      <w:r w:rsidR="00C06B71">
        <w:t xml:space="preserve">Expenditures in excess of the amount provided for in the budget must be authorized by a budget amendment adopted by the Board.  </w:t>
      </w:r>
    </w:p>
    <w:p w14:paraId="7BAEDAF2" w14:textId="77777777" w:rsidR="00F80505" w:rsidRDefault="00C06B71" w:rsidP="00992002">
      <w:pPr>
        <w:ind w:left="1008" w:hanging="288"/>
      </w:pPr>
      <w:r>
        <w:t>H. The D</w:t>
      </w:r>
      <w:r w:rsidR="00F80505">
        <w:t xml:space="preserve">irector shall apply for a credit card in the name of </w:t>
      </w:r>
      <w:r>
        <w:t>the Library. The Di</w:t>
      </w:r>
      <w:r w:rsidR="00F80505">
        <w:t xml:space="preserve">rector will use the credit card for appropriate expenses; </w:t>
      </w:r>
      <w:r>
        <w:t xml:space="preserve">official business expenses and the </w:t>
      </w:r>
      <w:r w:rsidR="00F80505">
        <w:t xml:space="preserve">purchase of goods or services for the </w:t>
      </w:r>
      <w:r>
        <w:t>L</w:t>
      </w:r>
      <w:r w:rsidR="00F80505">
        <w:t>ibrary.</w:t>
      </w:r>
    </w:p>
    <w:p w14:paraId="7E1282ED" w14:textId="77777777" w:rsidR="00992002" w:rsidRDefault="00C06B71" w:rsidP="00992002">
      <w:pPr>
        <w:ind w:left="1728" w:hanging="288"/>
      </w:pPr>
      <w:r>
        <w:t>1. The D</w:t>
      </w:r>
      <w:r w:rsidR="00F80505">
        <w:t>irector is responsible for the issuance, monitoring, retrieval and oversee</w:t>
      </w:r>
      <w:r w:rsidR="00992002">
        <w:t>ing the use of the credit card.</w:t>
      </w:r>
    </w:p>
    <w:p w14:paraId="2735B89B" w14:textId="77777777" w:rsidR="00992002" w:rsidRDefault="00C06B71" w:rsidP="00992002">
      <w:pPr>
        <w:ind w:left="1728" w:hanging="288"/>
      </w:pPr>
      <w:r>
        <w:t xml:space="preserve">2. The Director </w:t>
      </w:r>
      <w:r w:rsidR="00F80505">
        <w:t xml:space="preserve">must submit </w:t>
      </w:r>
      <w:r>
        <w:t xml:space="preserve">an invoice or receipt detailing the </w:t>
      </w:r>
      <w:r w:rsidR="00F80505">
        <w:t xml:space="preserve">goods or service </w:t>
      </w:r>
      <w:r w:rsidR="007E7E48">
        <w:t>or the official business of the L</w:t>
      </w:r>
      <w:r w:rsidR="00F80505">
        <w:t>ibrar</w:t>
      </w:r>
      <w:r w:rsidR="00992002">
        <w:t xml:space="preserve">y for which the card was used. </w:t>
      </w:r>
    </w:p>
    <w:p w14:paraId="52F7EB8C" w14:textId="77777777" w:rsidR="00992002" w:rsidRDefault="007E7E48" w:rsidP="00992002">
      <w:pPr>
        <w:ind w:left="1728" w:hanging="288"/>
      </w:pPr>
      <w:r>
        <w:t>3. The D</w:t>
      </w:r>
      <w:r w:rsidR="00F80505">
        <w:t>irect</w:t>
      </w:r>
      <w:r w:rsidR="003011B3">
        <w:t>or is responsible for the card’s</w:t>
      </w:r>
      <w:r w:rsidR="00F80505">
        <w:t xml:space="preserve"> protection and custody and will immediately notify</w:t>
      </w:r>
      <w:r>
        <w:t xml:space="preserve"> the </w:t>
      </w:r>
      <w:r w:rsidR="003011B3">
        <w:t xml:space="preserve">credit card </w:t>
      </w:r>
      <w:r>
        <w:t xml:space="preserve">company and the </w:t>
      </w:r>
      <w:r w:rsidR="00F80505">
        <w:t>Board</w:t>
      </w:r>
      <w:r w:rsidR="00992002">
        <w:t xml:space="preserve"> if lost or stolen.</w:t>
      </w:r>
    </w:p>
    <w:p w14:paraId="0C144084" w14:textId="77777777" w:rsidR="00992002" w:rsidRDefault="007E7E48" w:rsidP="00992002">
      <w:pPr>
        <w:ind w:left="1728" w:hanging="288"/>
      </w:pPr>
      <w:r>
        <w:t xml:space="preserve">4. The Director </w:t>
      </w:r>
      <w:r w:rsidR="00F80505">
        <w:t xml:space="preserve">must surrender the card </w:t>
      </w:r>
      <w:r w:rsidR="00992002">
        <w:t>upon termination of employment.</w:t>
      </w:r>
    </w:p>
    <w:p w14:paraId="7FFBB595" w14:textId="77777777" w:rsidR="00992002" w:rsidRDefault="00F80505" w:rsidP="00992002">
      <w:pPr>
        <w:ind w:left="1728" w:hanging="288"/>
      </w:pPr>
      <w:r>
        <w:t>5. The balance including interest due on an extension of credit under the credit card arrangement shall be paid not more than 60 days af</w:t>
      </w:r>
      <w:r w:rsidR="00992002">
        <w:t>ter the initial statement date.</w:t>
      </w:r>
    </w:p>
    <w:p w14:paraId="767206B8" w14:textId="77777777" w:rsidR="007E7E48" w:rsidRDefault="00F80505" w:rsidP="007E7E48">
      <w:pPr>
        <w:ind w:left="1728" w:hanging="288"/>
      </w:pPr>
      <w:r>
        <w:t>6. The total combined authorized credit limit of all credit ca</w:t>
      </w:r>
      <w:r w:rsidR="007E7E48">
        <w:t>rds shall not exceed $3,000.00.</w:t>
      </w:r>
    </w:p>
    <w:p w14:paraId="0F78A8C6" w14:textId="77777777" w:rsidR="007E7E48" w:rsidRDefault="007E7E48" w:rsidP="007E7E48">
      <w:pPr>
        <w:ind w:left="990" w:hanging="288"/>
      </w:pPr>
      <w:r>
        <w:t>I.  The Director may dispose of surplus items in any legal manner.  All disposals of individual items that cost more than $1,000 to purchase should be reported to the Board.  Any disposal of individual items that cost more than $5,000 should be approved by the Board prior to disposition.</w:t>
      </w:r>
    </w:p>
    <w:p w14:paraId="22EF6503" w14:textId="77777777" w:rsidR="00F80505" w:rsidRDefault="007E7E48" w:rsidP="007E7E48">
      <w:pPr>
        <w:ind w:left="990" w:hanging="288"/>
      </w:pPr>
      <w:r>
        <w:t>J</w:t>
      </w:r>
      <w:r w:rsidR="00F80505">
        <w:t>. Investment Policy</w:t>
      </w:r>
    </w:p>
    <w:p w14:paraId="5502D697" w14:textId="77777777" w:rsidR="00992002" w:rsidRDefault="00F80505" w:rsidP="0006362C">
      <w:pPr>
        <w:ind w:left="1728" w:hanging="288"/>
      </w:pPr>
      <w:r>
        <w:t xml:space="preserve">1. Scope. This investment policy applies to all financial assets of the </w:t>
      </w:r>
      <w:r w:rsidR="007E7E48">
        <w:t>Library</w:t>
      </w:r>
      <w:r>
        <w:t>. These funds are accounted for in an annual financial report and include all funds unless specifically</w:t>
      </w:r>
      <w:r w:rsidR="00CA2066">
        <w:t xml:space="preserve"> exempted by the </w:t>
      </w:r>
      <w:r w:rsidR="00992002">
        <w:t>Board.</w:t>
      </w:r>
    </w:p>
    <w:p w14:paraId="68EF4907" w14:textId="77777777" w:rsidR="00992002" w:rsidRDefault="00F80505" w:rsidP="0006362C">
      <w:pPr>
        <w:ind w:left="1728" w:hanging="288"/>
      </w:pPr>
      <w:r>
        <w:t xml:space="preserve">2. Objectives. The objectives of the Library’s investment policy are 1) safety, 2) liquidity and 3) rate of return. Safety is </w:t>
      </w:r>
      <w:r w:rsidR="00CA2066">
        <w:t>the highest priority since the L</w:t>
      </w:r>
      <w:r>
        <w:t>ibrary wishes to safeguard against the loss of principal of all public funds. Liquidity must be considered due to the cyclical nature of tax revenues and irregular spending patterns common in a library. Maximizing return within the constraints of safety, liquidity and risk-free investments is a major objective. Idle funds should be invested as they become av</w:t>
      </w:r>
      <w:r w:rsidR="00992002">
        <w:t>ailable to maximize the return.</w:t>
      </w:r>
    </w:p>
    <w:p w14:paraId="3ED17A25" w14:textId="77777777" w:rsidR="003011B3" w:rsidRDefault="00CD03E9" w:rsidP="003B0136">
      <w:pPr>
        <w:ind w:left="1728" w:hanging="288"/>
      </w:pPr>
      <w:r>
        <w:t>3.</w:t>
      </w:r>
      <w:r>
        <w:tab/>
      </w:r>
      <w:r w:rsidR="00F80505">
        <w:t>Depositories. The investment officer will be the Board Treasurer. The respons</w:t>
      </w:r>
      <w:r w:rsidR="00CA2066">
        <w:t>ibility for investments of the L</w:t>
      </w:r>
      <w:r w:rsidR="00F80505">
        <w:t>ibrary rests with the Board Treasurer un</w:t>
      </w:r>
      <w:r w:rsidR="00CA2066">
        <w:t xml:space="preserve">der the guidance of the </w:t>
      </w:r>
      <w:r w:rsidR="00F80505">
        <w:t xml:space="preserve">Board. </w:t>
      </w:r>
      <w:r w:rsidR="00CA2066">
        <w:t>The Board will be responsible for</w:t>
      </w:r>
      <w:r w:rsidR="00F80505">
        <w:t xml:space="preserve"> deciding</w:t>
      </w:r>
      <w:r w:rsidR="003011B3">
        <w:t xml:space="preserve"> which investments to purchase.  The B</w:t>
      </w:r>
      <w:r w:rsidR="00CA2066">
        <w:t xml:space="preserve">oard </w:t>
      </w:r>
      <w:r w:rsidR="00F80505">
        <w:t xml:space="preserve">Treasurer will report investment activities </w:t>
      </w:r>
      <w:r w:rsidR="00992002">
        <w:t>to the Board at least annually.</w:t>
      </w:r>
    </w:p>
    <w:p w14:paraId="0547A6CD" w14:textId="77777777" w:rsidR="00F80505" w:rsidRDefault="00F80505" w:rsidP="0006362C">
      <w:pPr>
        <w:ind w:left="1728" w:hanging="288"/>
      </w:pPr>
      <w:r>
        <w:t>4. Authorized investm</w:t>
      </w:r>
      <w:r w:rsidR="00CA2066">
        <w:t xml:space="preserve">ents. The </w:t>
      </w:r>
      <w:r>
        <w:t xml:space="preserve">Library is permitted to invest funds in instruments allowed by State of Michigan statutes and meeting the criteria </w:t>
      </w:r>
      <w:r>
        <w:lastRenderedPageBreak/>
        <w:t>of this policy. Examples of such investments, assuming they are fully secure, are:</w:t>
      </w:r>
    </w:p>
    <w:p w14:paraId="28D6B348" w14:textId="77777777" w:rsidR="00E80C97" w:rsidRDefault="00F80505" w:rsidP="0006362C">
      <w:pPr>
        <w:ind w:left="2448" w:hanging="288"/>
      </w:pPr>
      <w:r>
        <w:t>a) Interest bearing</w:t>
      </w:r>
      <w:r w:rsidR="00E80C97">
        <w:t xml:space="preserve"> savings and checking accounts.</w:t>
      </w:r>
    </w:p>
    <w:p w14:paraId="4FA89C75" w14:textId="77777777" w:rsidR="00E80C97" w:rsidRDefault="00F80505" w:rsidP="0006362C">
      <w:pPr>
        <w:ind w:left="2448" w:hanging="288"/>
      </w:pPr>
      <w:r>
        <w:t>b) Nego</w:t>
      </w:r>
      <w:r w:rsidR="00E80C97">
        <w:t>tiable certificates of deposit.</w:t>
      </w:r>
    </w:p>
    <w:p w14:paraId="12872367" w14:textId="77777777" w:rsidR="00E80C97" w:rsidRDefault="00F80505" w:rsidP="0006362C">
      <w:pPr>
        <w:ind w:left="2448" w:hanging="288"/>
      </w:pPr>
      <w:r>
        <w:t>c) Non-nego</w:t>
      </w:r>
      <w:r w:rsidR="00E80C97">
        <w:t>tiable certificates of deposit.</w:t>
      </w:r>
    </w:p>
    <w:p w14:paraId="6565D34C" w14:textId="77777777" w:rsidR="00E80C97" w:rsidRDefault="00E80C97" w:rsidP="0006362C">
      <w:pPr>
        <w:ind w:left="2448" w:hanging="288"/>
      </w:pPr>
      <w:r>
        <w:t>d) Repurchase agreements.</w:t>
      </w:r>
    </w:p>
    <w:p w14:paraId="0E68033F" w14:textId="77777777" w:rsidR="00E80C97" w:rsidRDefault="00E80C97" w:rsidP="0006362C">
      <w:pPr>
        <w:ind w:left="2448" w:hanging="288"/>
      </w:pPr>
      <w:r>
        <w:t>e) U. S. Treasury bills.</w:t>
      </w:r>
    </w:p>
    <w:p w14:paraId="47514C4C" w14:textId="77777777" w:rsidR="00E80C97" w:rsidRDefault="00F80505" w:rsidP="0006362C">
      <w:pPr>
        <w:ind w:left="2448" w:hanging="288"/>
      </w:pPr>
      <w:r>
        <w:t xml:space="preserve">f) </w:t>
      </w:r>
      <w:proofErr w:type="spellStart"/>
      <w:r>
        <w:t>Bankers</w:t>
      </w:r>
      <w:proofErr w:type="spellEnd"/>
      <w:r>
        <w:t xml:space="preserve"> acceptance of </w:t>
      </w:r>
      <w:smartTag w:uri="urn:schemas-microsoft-com:office:smarttags" w:element="place">
        <w:smartTag w:uri="urn:schemas-microsoft-com:office:smarttags" w:element="country-region">
          <w:r>
            <w:t>United States</w:t>
          </w:r>
        </w:smartTag>
      </w:smartTag>
      <w:r w:rsidR="00E80C97">
        <w:t xml:space="preserve"> banks.</w:t>
      </w:r>
    </w:p>
    <w:p w14:paraId="14E8D33B" w14:textId="77777777" w:rsidR="00E80C97" w:rsidRDefault="00E80C97" w:rsidP="0006362C">
      <w:pPr>
        <w:ind w:left="2448" w:hanging="288"/>
      </w:pPr>
      <w:r>
        <w:t>g) Federal agency instruments.</w:t>
      </w:r>
    </w:p>
    <w:p w14:paraId="42FC4D2F" w14:textId="77777777" w:rsidR="0006362C" w:rsidRDefault="00F80505" w:rsidP="0006362C">
      <w:pPr>
        <w:ind w:left="2448" w:hanging="288"/>
      </w:pPr>
      <w:r>
        <w:t xml:space="preserve">h) Money Market funds/investment pools in accordance with P. A. 20 and its amendments. Money market funds must maintain a net </w:t>
      </w:r>
      <w:r w:rsidR="00E80C97">
        <w:t xml:space="preserve">asset value of $1.00 per share. </w:t>
      </w:r>
      <w:r>
        <w:t>Investment pools must be organized in accordance with the surplus funds Investment Pool Act of 1982 or the Loan</w:t>
      </w:r>
      <w:r w:rsidR="00E80C97">
        <w:t xml:space="preserve"> Investment Pool Act of 1985.</w:t>
      </w:r>
    </w:p>
    <w:p w14:paraId="6429DA3D" w14:textId="77777777" w:rsidR="000A7539" w:rsidRDefault="000A7539">
      <w:r>
        <w:br w:type="page"/>
      </w:r>
    </w:p>
    <w:p w14:paraId="34A65205" w14:textId="77777777" w:rsidR="00E80C97" w:rsidRDefault="00F80505" w:rsidP="0006362C">
      <w:pPr>
        <w:ind w:left="2448" w:hanging="288"/>
      </w:pPr>
      <w:proofErr w:type="spellStart"/>
      <w:r>
        <w:lastRenderedPageBreak/>
        <w:t>i</w:t>
      </w:r>
      <w:proofErr w:type="spellEnd"/>
      <w:r>
        <w:t xml:space="preserve">) Commercial Paper with the following ratings: </w:t>
      </w:r>
    </w:p>
    <w:p w14:paraId="6BA546F5" w14:textId="77777777" w:rsidR="00E80C97" w:rsidRDefault="00F80505" w:rsidP="0006362C">
      <w:pPr>
        <w:ind w:left="4320" w:firstLine="720"/>
      </w:pPr>
      <w:r>
        <w:t>S&amp;P</w:t>
      </w:r>
      <w:r w:rsidR="00E80C97">
        <w:tab/>
      </w:r>
      <w:r w:rsidR="00E80C97">
        <w:tab/>
      </w:r>
      <w:proofErr w:type="spellStart"/>
      <w:r w:rsidR="00E80C97">
        <w:t>Moodys</w:t>
      </w:r>
      <w:proofErr w:type="spellEnd"/>
    </w:p>
    <w:p w14:paraId="3EA0073C" w14:textId="77777777" w:rsidR="00E80C97" w:rsidRDefault="00E80C97" w:rsidP="0006362C">
      <w:pPr>
        <w:ind w:left="1872" w:firstLine="720"/>
      </w:pPr>
      <w:r>
        <w:t>Highest quality</w:t>
      </w:r>
      <w:r>
        <w:tab/>
      </w:r>
      <w:r>
        <w:tab/>
        <w:t>A-1</w:t>
      </w:r>
      <w:r>
        <w:tab/>
      </w:r>
      <w:r>
        <w:tab/>
        <w:t>Prime 1</w:t>
      </w:r>
    </w:p>
    <w:p w14:paraId="1C4267BC" w14:textId="77777777" w:rsidR="00E80C97" w:rsidRDefault="00E80C97" w:rsidP="0006362C">
      <w:pPr>
        <w:ind w:left="2880" w:hanging="288"/>
      </w:pPr>
      <w:r>
        <w:t>High quality</w:t>
      </w:r>
      <w:r>
        <w:tab/>
      </w:r>
      <w:r>
        <w:tab/>
        <w:t>A-2</w:t>
      </w:r>
      <w:r>
        <w:tab/>
      </w:r>
      <w:r>
        <w:tab/>
        <w:t>Prime 2</w:t>
      </w:r>
    </w:p>
    <w:p w14:paraId="3A925018" w14:textId="77777777" w:rsidR="00F80505" w:rsidRDefault="00F80505" w:rsidP="0006362C">
      <w:pPr>
        <w:ind w:left="2160"/>
      </w:pPr>
      <w:r>
        <w:t>These instruments provide the library with sufficient latitude to select and meet its investment objectives.</w:t>
      </w:r>
    </w:p>
    <w:p w14:paraId="1A17766C" w14:textId="77777777" w:rsidR="00FD37C3" w:rsidRDefault="00F80505" w:rsidP="00443367">
      <w:pPr>
        <w:ind w:left="1714" w:hanging="288"/>
      </w:pPr>
      <w:r>
        <w:t>5. Safekeeping. Investme</w:t>
      </w:r>
      <w:r w:rsidR="00FD37C3">
        <w:t>nt securities purchased by the L</w:t>
      </w:r>
      <w:r>
        <w:t xml:space="preserve">ibrary shall be held in third-party safekeeping by an institution designated as primary agent. </w:t>
      </w:r>
      <w:r w:rsidR="002A6179">
        <w:t>The Director, with approval from the Board, will execute a safekeeping agreement with a third party if necessary.  Not included in the safekeeping are certificates of deposit, mutual funds, direct purchase of commercial paper and bankers acceptances.</w:t>
      </w:r>
    </w:p>
    <w:p w14:paraId="1126CE93" w14:textId="77777777" w:rsidR="00E80C97" w:rsidRDefault="00F80505" w:rsidP="00443367">
      <w:pPr>
        <w:ind w:left="1714" w:hanging="288"/>
      </w:pPr>
      <w:r>
        <w:t>6. Prudence. Investments shall be made with judgment and care, considering prevailing circumstances, which persons of prudence, discretion and intelligence exercise in the management of their own investments, weighing the probable safety of capital as well as the revenue to be der</w:t>
      </w:r>
      <w:r w:rsidR="00E80C97">
        <w:t>ived.</w:t>
      </w:r>
    </w:p>
    <w:p w14:paraId="18CF9FDE" w14:textId="77777777" w:rsidR="00F80505" w:rsidRDefault="00F80505" w:rsidP="00443367">
      <w:pPr>
        <w:ind w:left="1714" w:hanging="288"/>
      </w:pPr>
      <w:r>
        <w:t xml:space="preserve">7. Ethics and Conflict of Interest. The </w:t>
      </w:r>
      <w:r w:rsidR="00FD37C3">
        <w:t xml:space="preserve">Board Treasurer and </w:t>
      </w:r>
      <w:r>
        <w:t>all other persons involved in investment activities of the Library shall refrain from personal business activity that could conflict with the investment program or could impair their ability to make impartial investment decisions. These perso</w:t>
      </w:r>
      <w:r w:rsidR="00FD37C3">
        <w:t xml:space="preserve">ns will disclose to the </w:t>
      </w:r>
      <w:r>
        <w:t>Board any material financial interests in financial institutions that could be</w:t>
      </w:r>
      <w:r w:rsidR="00FD37C3">
        <w:t xml:space="preserve"> related to performance of the L</w:t>
      </w:r>
      <w:r>
        <w:t>ibrary’s portfolio.</w:t>
      </w:r>
    </w:p>
    <w:p w14:paraId="7034BF8B" w14:textId="77777777" w:rsidR="00F80505" w:rsidRDefault="00F80505" w:rsidP="00F80505">
      <w:pPr>
        <w:ind w:left="720"/>
      </w:pPr>
    </w:p>
    <w:p w14:paraId="32A524AB" w14:textId="77777777" w:rsidR="00F80505" w:rsidRPr="001F7AB1" w:rsidRDefault="00F80505" w:rsidP="00F80505">
      <w:pPr>
        <w:rPr>
          <w:b/>
        </w:rPr>
      </w:pPr>
      <w:r w:rsidRPr="001F7AB1">
        <w:rPr>
          <w:b/>
        </w:rPr>
        <w:t>VIII. GIFT POLICY</w:t>
      </w:r>
    </w:p>
    <w:p w14:paraId="047C80A0" w14:textId="77777777" w:rsidR="00E80C97" w:rsidRDefault="00FD37C3" w:rsidP="00E80C97">
      <w:pPr>
        <w:ind w:left="1008" w:hanging="288"/>
      </w:pPr>
      <w:r>
        <w:t xml:space="preserve">A. The </w:t>
      </w:r>
      <w:r w:rsidR="00F80505">
        <w:t>Library is pleased to accept gifts of books and materials.  All such gi</w:t>
      </w:r>
      <w:r w:rsidR="001024E5">
        <w:t>fts become the property of the L</w:t>
      </w:r>
      <w:r w:rsidR="00F80505">
        <w:t>ibrary and will be evaluated and handled in the same manner as purchased materials. No conditional terms of acceptance ar</w:t>
      </w:r>
      <w:r w:rsidR="00E80C97">
        <w:t xml:space="preserve">e permitted. </w:t>
      </w:r>
    </w:p>
    <w:p w14:paraId="375F3F0F" w14:textId="030656F1" w:rsidR="007B399F" w:rsidRDefault="00F80505" w:rsidP="007B399F">
      <w:pPr>
        <w:ind w:left="1008" w:hanging="288"/>
      </w:pPr>
      <w:r>
        <w:t>B.  If th</w:t>
      </w:r>
      <w:r w:rsidR="001024E5">
        <w:t>e materials can be used by the L</w:t>
      </w:r>
      <w:r>
        <w:t xml:space="preserve">ibrary, they will be integrated into the collection and standard circulation procedures will be followed. </w:t>
      </w:r>
      <w:r w:rsidR="000A672F">
        <w:t xml:space="preserve">If </w:t>
      </w:r>
      <w:r>
        <w:t>mater</w:t>
      </w:r>
      <w:r w:rsidR="001024E5">
        <w:t xml:space="preserve">ials </w:t>
      </w:r>
      <w:r w:rsidR="000A672F">
        <w:t xml:space="preserve">can’t be added to </w:t>
      </w:r>
      <w:r w:rsidR="001024E5">
        <w:t xml:space="preserve">the </w:t>
      </w:r>
      <w:r w:rsidR="000A672F">
        <w:t>Library’s</w:t>
      </w:r>
      <w:r>
        <w:t xml:space="preserve"> collection, </w:t>
      </w:r>
      <w:r w:rsidR="000A672F">
        <w:t xml:space="preserve">i.e. the library already owns it, </w:t>
      </w:r>
      <w:r>
        <w:t xml:space="preserve">they will be </w:t>
      </w:r>
      <w:r w:rsidR="000A672F">
        <w:t>sold in the book sale.</w:t>
      </w:r>
    </w:p>
    <w:p w14:paraId="5C03007C" w14:textId="77777777" w:rsidR="0068355E" w:rsidRPr="001F7AB1" w:rsidRDefault="0068355E" w:rsidP="0068355E">
      <w:pPr>
        <w:pStyle w:val="Heading1"/>
        <w:numPr>
          <w:ilvl w:val="0"/>
          <w:numId w:val="0"/>
        </w:numPr>
        <w:rPr>
          <w:rFonts w:ascii="Times New Roman" w:hAnsi="Times New Roman" w:cs="Times New Roman"/>
          <w:bCs w:val="0"/>
          <w:sz w:val="24"/>
          <w:szCs w:val="24"/>
        </w:rPr>
      </w:pPr>
      <w:r w:rsidRPr="001F7AB1">
        <w:rPr>
          <w:rFonts w:ascii="Times New Roman" w:hAnsi="Times New Roman" w:cs="Times New Roman"/>
          <w:bCs w:val="0"/>
          <w:sz w:val="24"/>
          <w:szCs w:val="24"/>
        </w:rPr>
        <w:t>IX. TECHNOLOGY AND INTERNET POLICY</w:t>
      </w:r>
    </w:p>
    <w:p w14:paraId="7A366D4F" w14:textId="77777777" w:rsidR="006E3DBF" w:rsidRDefault="0068355E" w:rsidP="007B792B">
      <w:pPr>
        <w:pStyle w:val="BodyText"/>
        <w:widowControl w:val="0"/>
        <w:numPr>
          <w:ilvl w:val="0"/>
          <w:numId w:val="5"/>
        </w:numPr>
        <w:overflowPunct w:val="0"/>
        <w:autoSpaceDE w:val="0"/>
        <w:autoSpaceDN w:val="0"/>
        <w:adjustRightInd w:val="0"/>
        <w:spacing w:after="0"/>
        <w:ind w:firstLine="0"/>
        <w:rPr>
          <w:rFonts w:ascii="Times New Roman" w:hAnsi="Times New Roman"/>
        </w:rPr>
      </w:pPr>
      <w:r w:rsidRPr="007B792B">
        <w:rPr>
          <w:rFonts w:ascii="Times New Roman" w:hAnsi="Times New Roman"/>
          <w:bCs/>
        </w:rPr>
        <w:t xml:space="preserve">Purpose: </w:t>
      </w:r>
      <w:r w:rsidRPr="007B792B">
        <w:rPr>
          <w:rFonts w:ascii="Times New Roman" w:hAnsi="Times New Roman"/>
        </w:rPr>
        <w:t>In</w:t>
      </w:r>
      <w:r w:rsidRPr="0016376C">
        <w:rPr>
          <w:rFonts w:ascii="Times New Roman" w:hAnsi="Times New Roman"/>
        </w:rPr>
        <w:t xml:space="preserve"> keeping with its stated goal to be an independent learning ce</w:t>
      </w:r>
      <w:r w:rsidR="007B792B">
        <w:rPr>
          <w:rFonts w:ascii="Times New Roman" w:hAnsi="Times New Roman"/>
        </w:rPr>
        <w:t xml:space="preserve">nter, </w:t>
      </w:r>
      <w:r w:rsidR="00CD03E9">
        <w:rPr>
          <w:rFonts w:ascii="Times New Roman" w:hAnsi="Times New Roman"/>
        </w:rPr>
        <w:tab/>
      </w:r>
      <w:r w:rsidR="007B792B">
        <w:rPr>
          <w:rFonts w:ascii="Times New Roman" w:hAnsi="Times New Roman"/>
        </w:rPr>
        <w:t xml:space="preserve">the </w:t>
      </w:r>
      <w:r w:rsidRPr="0016376C">
        <w:rPr>
          <w:rFonts w:ascii="Times New Roman" w:hAnsi="Times New Roman"/>
        </w:rPr>
        <w:t xml:space="preserve">Library is committed to providing its patrons with Internet access for </w:t>
      </w:r>
      <w:r w:rsidR="00CD03E9">
        <w:rPr>
          <w:rFonts w:ascii="Times New Roman" w:hAnsi="Times New Roman"/>
        </w:rPr>
        <w:tab/>
      </w:r>
      <w:r w:rsidRPr="0016376C">
        <w:rPr>
          <w:rFonts w:ascii="Times New Roman" w:hAnsi="Times New Roman"/>
        </w:rPr>
        <w:t>information purposes, in complia</w:t>
      </w:r>
      <w:r w:rsidR="009E53A8">
        <w:rPr>
          <w:rFonts w:ascii="Times New Roman" w:hAnsi="Times New Roman"/>
        </w:rPr>
        <w:t xml:space="preserve">nce with Michigan Public Act 397.601 et </w:t>
      </w:r>
    </w:p>
    <w:p w14:paraId="150C6EDB" w14:textId="77777777" w:rsidR="0068355E" w:rsidRPr="0016376C" w:rsidRDefault="006E3DBF" w:rsidP="006E3DBF">
      <w:pPr>
        <w:pStyle w:val="BodyText"/>
        <w:widowControl w:val="0"/>
        <w:overflowPunct w:val="0"/>
        <w:autoSpaceDE w:val="0"/>
        <w:autoSpaceDN w:val="0"/>
        <w:adjustRightInd w:val="0"/>
        <w:spacing w:after="0"/>
        <w:ind w:left="1080"/>
        <w:rPr>
          <w:rFonts w:ascii="Times New Roman" w:hAnsi="Times New Roman"/>
        </w:rPr>
      </w:pPr>
      <w:r>
        <w:rPr>
          <w:rFonts w:ascii="Times New Roman" w:hAnsi="Times New Roman"/>
        </w:rPr>
        <w:tab/>
      </w:r>
      <w:r w:rsidR="009E53A8">
        <w:rPr>
          <w:rFonts w:ascii="Times New Roman" w:hAnsi="Times New Roman"/>
        </w:rPr>
        <w:t>seq., Library Privacy Act.</w:t>
      </w:r>
    </w:p>
    <w:p w14:paraId="1905847A" w14:textId="77777777" w:rsidR="0068355E" w:rsidRPr="007B792B" w:rsidRDefault="0068355E" w:rsidP="007B792B">
      <w:pPr>
        <w:pStyle w:val="BodyText"/>
        <w:widowControl w:val="0"/>
        <w:numPr>
          <w:ilvl w:val="0"/>
          <w:numId w:val="5"/>
        </w:numPr>
        <w:overflowPunct w:val="0"/>
        <w:autoSpaceDE w:val="0"/>
        <w:autoSpaceDN w:val="0"/>
        <w:adjustRightInd w:val="0"/>
        <w:spacing w:after="0"/>
        <w:ind w:firstLine="0"/>
        <w:rPr>
          <w:rFonts w:ascii="Times New Roman" w:hAnsi="Times New Roman"/>
          <w:szCs w:val="24"/>
        </w:rPr>
      </w:pPr>
      <w:r w:rsidRPr="007B792B">
        <w:rPr>
          <w:rFonts w:ascii="Times New Roman" w:hAnsi="Times New Roman"/>
          <w:bCs/>
        </w:rPr>
        <w:t>Disclaimer:</w:t>
      </w:r>
      <w:r w:rsidRPr="007B792B">
        <w:rPr>
          <w:rFonts w:ascii="Times New Roman" w:hAnsi="Times New Roman"/>
        </w:rPr>
        <w:t xml:space="preserve"> </w:t>
      </w:r>
    </w:p>
    <w:p w14:paraId="03B809A6" w14:textId="77777777" w:rsidR="0068355E" w:rsidRPr="0016376C" w:rsidRDefault="007B792B" w:rsidP="0068355E">
      <w:pPr>
        <w:pStyle w:val="BodyText"/>
        <w:widowControl w:val="0"/>
        <w:numPr>
          <w:ilvl w:val="0"/>
          <w:numId w:val="6"/>
        </w:numPr>
        <w:overflowPunct w:val="0"/>
        <w:autoSpaceDE w:val="0"/>
        <w:autoSpaceDN w:val="0"/>
        <w:adjustRightInd w:val="0"/>
        <w:spacing w:after="0"/>
        <w:rPr>
          <w:rFonts w:ascii="Times New Roman" w:hAnsi="Times New Roman"/>
        </w:rPr>
      </w:pPr>
      <w:r>
        <w:rPr>
          <w:rFonts w:ascii="Times New Roman" w:hAnsi="Times New Roman"/>
        </w:rPr>
        <w:t xml:space="preserve">Access to the </w:t>
      </w:r>
      <w:r w:rsidR="0068355E" w:rsidRPr="0016376C">
        <w:rPr>
          <w:rFonts w:ascii="Times New Roman" w:hAnsi="Times New Roman"/>
        </w:rPr>
        <w:t xml:space="preserve">Library computers is a privilege, not a right. </w:t>
      </w:r>
      <w:r>
        <w:rPr>
          <w:rFonts w:ascii="Times New Roman" w:hAnsi="Times New Roman"/>
        </w:rPr>
        <w:t xml:space="preserve">The </w:t>
      </w:r>
      <w:r w:rsidR="0068355E" w:rsidRPr="0016376C">
        <w:rPr>
          <w:rFonts w:ascii="Times New Roman" w:hAnsi="Times New Roman"/>
        </w:rPr>
        <w:t xml:space="preserve">Library has no control over the Internet and its resources, and assumes no responsibility for the quality, currency, or accuracy of any Internet resource. </w:t>
      </w:r>
    </w:p>
    <w:p w14:paraId="4656EA2A" w14:textId="77777777" w:rsidR="0068355E" w:rsidRPr="0016376C" w:rsidRDefault="0068355E" w:rsidP="0068355E">
      <w:pPr>
        <w:pStyle w:val="BodyText"/>
        <w:widowControl w:val="0"/>
        <w:numPr>
          <w:ilvl w:val="0"/>
          <w:numId w:val="6"/>
        </w:numPr>
        <w:overflowPunct w:val="0"/>
        <w:autoSpaceDE w:val="0"/>
        <w:autoSpaceDN w:val="0"/>
        <w:adjustRightInd w:val="0"/>
        <w:spacing w:after="0"/>
        <w:rPr>
          <w:rFonts w:ascii="Times New Roman" w:hAnsi="Times New Roman"/>
          <w:szCs w:val="24"/>
        </w:rPr>
      </w:pPr>
      <w:r w:rsidRPr="0016376C">
        <w:rPr>
          <w:rFonts w:ascii="Times New Roman" w:hAnsi="Times New Roman"/>
        </w:rPr>
        <w:t xml:space="preserve">The Internet, even on the Library’s filtered workstations, may contain information that is controversial, sexually explicit or offensive. </w:t>
      </w:r>
      <w:r w:rsidR="007B792B">
        <w:rPr>
          <w:rFonts w:ascii="Times New Roman" w:hAnsi="Times New Roman"/>
        </w:rPr>
        <w:t>Patrons</w:t>
      </w:r>
      <w:r w:rsidRPr="0016376C">
        <w:rPr>
          <w:rFonts w:ascii="Times New Roman" w:hAnsi="Times New Roman"/>
        </w:rPr>
        <w:t xml:space="preserve"> use the Internet at their own risk. Parents or guardians of minor children </w:t>
      </w:r>
      <w:r w:rsidRPr="0016376C">
        <w:rPr>
          <w:rFonts w:ascii="Times New Roman" w:hAnsi="Times New Roman"/>
        </w:rPr>
        <w:lastRenderedPageBreak/>
        <w:t>are responsible for their child’s use of the Internet through the Library’s connection.</w:t>
      </w:r>
    </w:p>
    <w:p w14:paraId="0F622454" w14:textId="77777777" w:rsidR="0068355E" w:rsidRPr="00C5230E" w:rsidRDefault="0068355E" w:rsidP="0068355E">
      <w:pPr>
        <w:pStyle w:val="BodyText"/>
        <w:widowControl w:val="0"/>
        <w:numPr>
          <w:ilvl w:val="0"/>
          <w:numId w:val="6"/>
        </w:numPr>
        <w:overflowPunct w:val="0"/>
        <w:autoSpaceDE w:val="0"/>
        <w:autoSpaceDN w:val="0"/>
        <w:adjustRightInd w:val="0"/>
        <w:spacing w:after="0"/>
        <w:rPr>
          <w:rFonts w:ascii="Times New Roman" w:hAnsi="Times New Roman"/>
          <w:szCs w:val="24"/>
        </w:rPr>
      </w:pPr>
      <w:r w:rsidRPr="0016376C">
        <w:rPr>
          <w:rFonts w:ascii="Times New Roman" w:hAnsi="Times New Roman"/>
        </w:rPr>
        <w:t>All users of t</w:t>
      </w:r>
      <w:r w:rsidR="007B792B">
        <w:rPr>
          <w:rFonts w:ascii="Times New Roman" w:hAnsi="Times New Roman"/>
        </w:rPr>
        <w:t>he electronic resources of the L</w:t>
      </w:r>
      <w:r w:rsidRPr="0016376C">
        <w:rPr>
          <w:rFonts w:ascii="Times New Roman" w:hAnsi="Times New Roman"/>
        </w:rPr>
        <w:t>ibrary agre</w:t>
      </w:r>
      <w:r w:rsidR="007B792B">
        <w:rPr>
          <w:rFonts w:ascii="Times New Roman" w:hAnsi="Times New Roman"/>
        </w:rPr>
        <w:t xml:space="preserve">e to hold the </w:t>
      </w:r>
      <w:r w:rsidRPr="0016376C">
        <w:rPr>
          <w:rFonts w:ascii="Times New Roman" w:hAnsi="Times New Roman"/>
        </w:rPr>
        <w:t>Library harmless for any and all claims, losses, damages, obligation, or liabilities directly or indirectly relating to the use of the Internet or computers.</w:t>
      </w:r>
    </w:p>
    <w:p w14:paraId="4318608A" w14:textId="77777777" w:rsidR="0068355E" w:rsidRPr="0016376C" w:rsidRDefault="0068355E" w:rsidP="007B792B">
      <w:pPr>
        <w:pStyle w:val="BodyText"/>
        <w:widowControl w:val="0"/>
        <w:numPr>
          <w:ilvl w:val="0"/>
          <w:numId w:val="5"/>
        </w:numPr>
        <w:overflowPunct w:val="0"/>
        <w:autoSpaceDE w:val="0"/>
        <w:autoSpaceDN w:val="0"/>
        <w:adjustRightInd w:val="0"/>
        <w:spacing w:after="0"/>
        <w:ind w:firstLine="0"/>
        <w:rPr>
          <w:rFonts w:ascii="Times New Roman" w:hAnsi="Times New Roman"/>
          <w:szCs w:val="24"/>
        </w:rPr>
      </w:pPr>
      <w:r w:rsidRPr="007B792B">
        <w:rPr>
          <w:rFonts w:ascii="Times New Roman" w:hAnsi="Times New Roman"/>
          <w:bCs/>
          <w:szCs w:val="24"/>
        </w:rPr>
        <w:t>Internet Safety Policy:</w:t>
      </w:r>
      <w:r w:rsidRPr="0016376C">
        <w:rPr>
          <w:rFonts w:ascii="Times New Roman" w:hAnsi="Times New Roman"/>
          <w:szCs w:val="24"/>
        </w:rPr>
        <w:t xml:space="preserve"> As with all Library resources, the Library affirms the </w:t>
      </w:r>
      <w:r w:rsidR="00CD03E9">
        <w:rPr>
          <w:rFonts w:ascii="Times New Roman" w:hAnsi="Times New Roman"/>
          <w:szCs w:val="24"/>
        </w:rPr>
        <w:tab/>
      </w:r>
      <w:r w:rsidRPr="0016376C">
        <w:rPr>
          <w:rFonts w:ascii="Times New Roman" w:hAnsi="Times New Roman"/>
          <w:szCs w:val="24"/>
        </w:rPr>
        <w:t>right and responsibility of pare</w:t>
      </w:r>
      <w:r w:rsidR="007B792B">
        <w:rPr>
          <w:rFonts w:ascii="Times New Roman" w:hAnsi="Times New Roman"/>
          <w:szCs w:val="24"/>
        </w:rPr>
        <w:t>nts/guardians, NOT library employees</w:t>
      </w:r>
      <w:r w:rsidRPr="0016376C">
        <w:rPr>
          <w:rFonts w:ascii="Times New Roman" w:hAnsi="Times New Roman"/>
          <w:szCs w:val="24"/>
        </w:rPr>
        <w:t xml:space="preserve">, to </w:t>
      </w:r>
      <w:r w:rsidR="00CD03E9">
        <w:rPr>
          <w:rFonts w:ascii="Times New Roman" w:hAnsi="Times New Roman"/>
          <w:szCs w:val="24"/>
        </w:rPr>
        <w:tab/>
      </w:r>
      <w:r w:rsidRPr="0016376C">
        <w:rPr>
          <w:rFonts w:ascii="Times New Roman" w:hAnsi="Times New Roman"/>
          <w:szCs w:val="24"/>
        </w:rPr>
        <w:t xml:space="preserve">determine and monitor their minor children’s use of the Internet. (Minors are </w:t>
      </w:r>
      <w:r w:rsidR="00CD03E9">
        <w:rPr>
          <w:rFonts w:ascii="Times New Roman" w:hAnsi="Times New Roman"/>
          <w:szCs w:val="24"/>
        </w:rPr>
        <w:tab/>
      </w:r>
      <w:r w:rsidRPr="0016376C">
        <w:rPr>
          <w:rFonts w:ascii="Times New Roman" w:hAnsi="Times New Roman"/>
          <w:szCs w:val="24"/>
        </w:rPr>
        <w:t xml:space="preserve">defined in this policy as children and young people under the age of 17 years.) </w:t>
      </w:r>
      <w:r w:rsidR="00CD03E9">
        <w:rPr>
          <w:rFonts w:ascii="Times New Roman" w:hAnsi="Times New Roman"/>
          <w:szCs w:val="24"/>
        </w:rPr>
        <w:tab/>
      </w:r>
      <w:r w:rsidRPr="0016376C">
        <w:rPr>
          <w:rFonts w:ascii="Times New Roman" w:hAnsi="Times New Roman"/>
          <w:szCs w:val="24"/>
        </w:rPr>
        <w:t xml:space="preserve">Parents may wish to consult the pamphlet “Child Safety on the Information </w:t>
      </w:r>
      <w:r w:rsidR="00CD03E9">
        <w:rPr>
          <w:rFonts w:ascii="Times New Roman" w:hAnsi="Times New Roman"/>
          <w:szCs w:val="24"/>
        </w:rPr>
        <w:tab/>
      </w:r>
      <w:r w:rsidRPr="0016376C">
        <w:rPr>
          <w:rFonts w:ascii="Times New Roman" w:hAnsi="Times New Roman"/>
          <w:szCs w:val="24"/>
        </w:rPr>
        <w:t>Highway” for more information about mi</w:t>
      </w:r>
      <w:r w:rsidR="007B792B">
        <w:rPr>
          <w:rFonts w:ascii="Times New Roman" w:hAnsi="Times New Roman"/>
          <w:szCs w:val="24"/>
        </w:rPr>
        <w:t>nors’ use of the Internet. The L</w:t>
      </w:r>
      <w:r w:rsidRPr="0016376C">
        <w:rPr>
          <w:rFonts w:ascii="Times New Roman" w:hAnsi="Times New Roman"/>
          <w:szCs w:val="24"/>
        </w:rPr>
        <w:t xml:space="preserve">ibrary </w:t>
      </w:r>
      <w:r w:rsidR="00CD03E9">
        <w:rPr>
          <w:rFonts w:ascii="Times New Roman" w:hAnsi="Times New Roman"/>
          <w:szCs w:val="24"/>
        </w:rPr>
        <w:tab/>
      </w:r>
      <w:r w:rsidRPr="0016376C">
        <w:rPr>
          <w:rFonts w:ascii="Times New Roman" w:hAnsi="Times New Roman"/>
          <w:szCs w:val="24"/>
        </w:rPr>
        <w:t>has insta</w:t>
      </w:r>
      <w:r w:rsidR="007B792B">
        <w:rPr>
          <w:rFonts w:ascii="Times New Roman" w:hAnsi="Times New Roman"/>
          <w:szCs w:val="24"/>
        </w:rPr>
        <w:t xml:space="preserve">lled filtering software on all </w:t>
      </w:r>
      <w:r w:rsidRPr="0016376C">
        <w:rPr>
          <w:rFonts w:ascii="Times New Roman" w:hAnsi="Times New Roman"/>
          <w:szCs w:val="24"/>
        </w:rPr>
        <w:t xml:space="preserve">computers with Internet access, in </w:t>
      </w:r>
      <w:r w:rsidR="00CD03E9">
        <w:rPr>
          <w:rFonts w:ascii="Times New Roman" w:hAnsi="Times New Roman"/>
          <w:szCs w:val="24"/>
        </w:rPr>
        <w:tab/>
      </w:r>
      <w:r w:rsidRPr="0016376C">
        <w:rPr>
          <w:rFonts w:ascii="Times New Roman" w:hAnsi="Times New Roman"/>
          <w:szCs w:val="24"/>
        </w:rPr>
        <w:t xml:space="preserve">compliance with the Children’s Internet Protection Act (CIPA), and will </w:t>
      </w:r>
      <w:r w:rsidR="00CD03E9">
        <w:rPr>
          <w:rFonts w:ascii="Times New Roman" w:hAnsi="Times New Roman"/>
          <w:szCs w:val="24"/>
        </w:rPr>
        <w:tab/>
      </w:r>
      <w:r w:rsidRPr="0016376C">
        <w:rPr>
          <w:rFonts w:ascii="Times New Roman" w:hAnsi="Times New Roman"/>
          <w:szCs w:val="24"/>
        </w:rPr>
        <w:t xml:space="preserve">enforce the operation of same, to prevent minors from accessing visual </w:t>
      </w:r>
      <w:r w:rsidR="00CD03E9">
        <w:rPr>
          <w:rFonts w:ascii="Times New Roman" w:hAnsi="Times New Roman"/>
          <w:szCs w:val="24"/>
        </w:rPr>
        <w:tab/>
      </w:r>
      <w:r w:rsidRPr="0016376C">
        <w:rPr>
          <w:rFonts w:ascii="Times New Roman" w:hAnsi="Times New Roman"/>
          <w:szCs w:val="24"/>
        </w:rPr>
        <w:t xml:space="preserve">depictions that are (1) obscene, (2) child pornography, or (3) harmful to </w:t>
      </w:r>
      <w:r w:rsidR="00CD03E9">
        <w:rPr>
          <w:rFonts w:ascii="Times New Roman" w:hAnsi="Times New Roman"/>
          <w:szCs w:val="24"/>
        </w:rPr>
        <w:tab/>
      </w:r>
      <w:r w:rsidRPr="0016376C">
        <w:rPr>
          <w:rFonts w:ascii="Times New Roman" w:hAnsi="Times New Roman"/>
          <w:szCs w:val="24"/>
        </w:rPr>
        <w:t xml:space="preserve">minors, as defined by the Communications Act of 1934 (47 USC Section 254 </w:t>
      </w:r>
      <w:r w:rsidR="00CD03E9">
        <w:rPr>
          <w:rFonts w:ascii="Times New Roman" w:hAnsi="Times New Roman"/>
          <w:szCs w:val="24"/>
        </w:rPr>
        <w:tab/>
      </w:r>
      <w:r w:rsidRPr="0016376C">
        <w:rPr>
          <w:rFonts w:ascii="Times New Roman" w:hAnsi="Times New Roman"/>
          <w:szCs w:val="24"/>
        </w:rPr>
        <w:t xml:space="preserve">[h][7]. Filtering software is not foolproof. It diminishes the likelihood that </w:t>
      </w:r>
      <w:r w:rsidR="00CD03E9">
        <w:rPr>
          <w:rFonts w:ascii="Times New Roman" w:hAnsi="Times New Roman"/>
          <w:szCs w:val="24"/>
        </w:rPr>
        <w:tab/>
      </w:r>
      <w:r w:rsidRPr="0016376C">
        <w:rPr>
          <w:rFonts w:ascii="Times New Roman" w:hAnsi="Times New Roman"/>
          <w:szCs w:val="24"/>
        </w:rPr>
        <w:t xml:space="preserve">searchers will inadvertently retrieve text or images that they may find </w:t>
      </w:r>
      <w:r w:rsidR="00CD03E9">
        <w:rPr>
          <w:rFonts w:ascii="Times New Roman" w:hAnsi="Times New Roman"/>
          <w:szCs w:val="24"/>
        </w:rPr>
        <w:tab/>
      </w:r>
      <w:r w:rsidRPr="0016376C">
        <w:rPr>
          <w:rFonts w:ascii="Times New Roman" w:hAnsi="Times New Roman"/>
          <w:szCs w:val="24"/>
        </w:rPr>
        <w:t>offensive, but does not eliminate that possibility. Patro</w:t>
      </w:r>
      <w:r w:rsidR="007B792B">
        <w:rPr>
          <w:rFonts w:ascii="Times New Roman" w:hAnsi="Times New Roman"/>
          <w:szCs w:val="24"/>
        </w:rPr>
        <w:t xml:space="preserve">ns are encouraged to </w:t>
      </w:r>
      <w:r w:rsidR="00CD03E9">
        <w:rPr>
          <w:rFonts w:ascii="Times New Roman" w:hAnsi="Times New Roman"/>
          <w:szCs w:val="24"/>
        </w:rPr>
        <w:tab/>
      </w:r>
      <w:r w:rsidR="007B792B">
        <w:rPr>
          <w:rFonts w:ascii="Times New Roman" w:hAnsi="Times New Roman"/>
          <w:szCs w:val="24"/>
        </w:rPr>
        <w:t>report to employees</w:t>
      </w:r>
      <w:r w:rsidRPr="0016376C">
        <w:rPr>
          <w:rFonts w:ascii="Times New Roman" w:hAnsi="Times New Roman"/>
          <w:szCs w:val="24"/>
        </w:rPr>
        <w:t xml:space="preserve"> any display of images possibly covered by CIPA in order </w:t>
      </w:r>
      <w:r w:rsidR="00CD03E9">
        <w:rPr>
          <w:rFonts w:ascii="Times New Roman" w:hAnsi="Times New Roman"/>
          <w:szCs w:val="24"/>
        </w:rPr>
        <w:tab/>
      </w:r>
      <w:r w:rsidRPr="0016376C">
        <w:rPr>
          <w:rFonts w:ascii="Times New Roman" w:hAnsi="Times New Roman"/>
          <w:szCs w:val="24"/>
        </w:rPr>
        <w:t xml:space="preserve">that adjustments may be made to the filters. Filters may block access to sites </w:t>
      </w:r>
      <w:r w:rsidR="00CD03E9">
        <w:rPr>
          <w:rFonts w:ascii="Times New Roman" w:hAnsi="Times New Roman"/>
          <w:szCs w:val="24"/>
        </w:rPr>
        <w:tab/>
      </w:r>
      <w:r w:rsidRPr="0016376C">
        <w:rPr>
          <w:rFonts w:ascii="Times New Roman" w:hAnsi="Times New Roman"/>
          <w:szCs w:val="24"/>
        </w:rPr>
        <w:t xml:space="preserve">that users would consider both inoffensive and useful. Filtering may be </w:t>
      </w:r>
      <w:r w:rsidR="00CD03E9">
        <w:rPr>
          <w:rFonts w:ascii="Times New Roman" w:hAnsi="Times New Roman"/>
          <w:szCs w:val="24"/>
        </w:rPr>
        <w:tab/>
      </w:r>
      <w:r w:rsidRPr="0016376C">
        <w:rPr>
          <w:rFonts w:ascii="Times New Roman" w:hAnsi="Times New Roman"/>
          <w:szCs w:val="24"/>
        </w:rPr>
        <w:t>di</w:t>
      </w:r>
      <w:r w:rsidR="007B792B">
        <w:rPr>
          <w:rFonts w:ascii="Times New Roman" w:hAnsi="Times New Roman"/>
          <w:szCs w:val="24"/>
        </w:rPr>
        <w:t>sabled by an employee</w:t>
      </w:r>
      <w:r w:rsidRPr="0016376C">
        <w:rPr>
          <w:rFonts w:ascii="Times New Roman" w:hAnsi="Times New Roman"/>
          <w:szCs w:val="24"/>
        </w:rPr>
        <w:t>, as necessary, for l</w:t>
      </w:r>
      <w:r w:rsidR="007B792B">
        <w:rPr>
          <w:rFonts w:ascii="Times New Roman" w:hAnsi="Times New Roman"/>
          <w:szCs w:val="24"/>
        </w:rPr>
        <w:t>awful purposes by people aged 17</w:t>
      </w:r>
      <w:r w:rsidRPr="0016376C">
        <w:rPr>
          <w:rFonts w:ascii="Times New Roman" w:hAnsi="Times New Roman"/>
          <w:szCs w:val="24"/>
        </w:rPr>
        <w:t xml:space="preserve"> </w:t>
      </w:r>
      <w:r w:rsidR="00CD03E9">
        <w:rPr>
          <w:rFonts w:ascii="Times New Roman" w:hAnsi="Times New Roman"/>
          <w:szCs w:val="24"/>
        </w:rPr>
        <w:tab/>
      </w:r>
      <w:r w:rsidRPr="0016376C">
        <w:rPr>
          <w:rFonts w:ascii="Times New Roman" w:hAnsi="Times New Roman"/>
          <w:szCs w:val="24"/>
        </w:rPr>
        <w:t>and older.</w:t>
      </w:r>
    </w:p>
    <w:p w14:paraId="193C668D" w14:textId="77777777" w:rsidR="0068355E" w:rsidRPr="007B792B" w:rsidRDefault="0068355E" w:rsidP="007B792B">
      <w:pPr>
        <w:ind w:left="1080"/>
        <w:rPr>
          <w:bCs/>
        </w:rPr>
      </w:pPr>
      <w:r w:rsidRPr="007B792B">
        <w:rPr>
          <w:bCs/>
        </w:rPr>
        <w:t>D.</w:t>
      </w:r>
      <w:r w:rsidRPr="0016376C">
        <w:rPr>
          <w:b/>
          <w:bCs/>
        </w:rPr>
        <w:t xml:space="preserve"> </w:t>
      </w:r>
      <w:r w:rsidRPr="007B792B">
        <w:rPr>
          <w:bCs/>
        </w:rPr>
        <w:t xml:space="preserve">Prohibited behaviors: </w:t>
      </w:r>
    </w:p>
    <w:p w14:paraId="3D36EF96" w14:textId="77777777" w:rsidR="0068355E" w:rsidRPr="0016376C" w:rsidRDefault="0068355E" w:rsidP="0068355E">
      <w:pPr>
        <w:widowControl w:val="0"/>
        <w:numPr>
          <w:ilvl w:val="0"/>
          <w:numId w:val="4"/>
        </w:numPr>
        <w:overflowPunct w:val="0"/>
        <w:autoSpaceDE w:val="0"/>
        <w:autoSpaceDN w:val="0"/>
        <w:adjustRightInd w:val="0"/>
      </w:pPr>
      <w:r w:rsidRPr="0016376C">
        <w:t xml:space="preserve">Any </w:t>
      </w:r>
      <w:r w:rsidR="007B792B">
        <w:t>behavior that could damage the L</w:t>
      </w:r>
      <w:r w:rsidRPr="0016376C">
        <w:t>ibrary’s equipment.</w:t>
      </w:r>
    </w:p>
    <w:p w14:paraId="7F922874" w14:textId="77777777" w:rsidR="0068355E" w:rsidRPr="0016376C" w:rsidRDefault="0068355E" w:rsidP="0068355E">
      <w:pPr>
        <w:widowControl w:val="0"/>
        <w:numPr>
          <w:ilvl w:val="0"/>
          <w:numId w:val="4"/>
        </w:numPr>
        <w:overflowPunct w:val="0"/>
        <w:autoSpaceDE w:val="0"/>
        <w:autoSpaceDN w:val="0"/>
        <w:adjustRightInd w:val="0"/>
      </w:pPr>
      <w:r w:rsidRPr="0016376C">
        <w:t xml:space="preserve">Any activity that violates </w:t>
      </w:r>
      <w:smartTag w:uri="urn:schemas-microsoft-com:office:smarttags" w:element="country-region">
        <w:smartTag w:uri="urn:schemas-microsoft-com:office:smarttags" w:element="place">
          <w:r w:rsidRPr="0016376C">
            <w:t>U.S.</w:t>
          </w:r>
        </w:smartTag>
      </w:smartTag>
      <w:r w:rsidRPr="0016376C">
        <w:t xml:space="preserve"> or State laws, or encourages others to violate the law, including, but not limited to viewing or transmission of obscenity, child pornography or defamatory speech.</w:t>
      </w:r>
    </w:p>
    <w:p w14:paraId="2526D79D" w14:textId="77777777" w:rsidR="00790330" w:rsidRDefault="0068355E" w:rsidP="0068355E">
      <w:pPr>
        <w:pStyle w:val="BodyTextIndent"/>
        <w:widowControl w:val="0"/>
        <w:numPr>
          <w:ilvl w:val="0"/>
          <w:numId w:val="4"/>
        </w:numPr>
        <w:overflowPunct w:val="0"/>
        <w:autoSpaceDE w:val="0"/>
        <w:autoSpaceDN w:val="0"/>
        <w:adjustRightInd w:val="0"/>
        <w:spacing w:after="0"/>
        <w:rPr>
          <w:rFonts w:ascii="Times New Roman" w:hAnsi="Times New Roman"/>
        </w:rPr>
      </w:pPr>
      <w:r w:rsidRPr="0016376C">
        <w:rPr>
          <w:rFonts w:ascii="Times New Roman" w:hAnsi="Times New Roman"/>
        </w:rPr>
        <w:t xml:space="preserve">Uses that cause harm to others or damage to their property: engaging </w:t>
      </w:r>
    </w:p>
    <w:p w14:paraId="5E2A640C" w14:textId="77777777" w:rsidR="0068355E" w:rsidRPr="0016376C" w:rsidRDefault="0068355E" w:rsidP="00790330">
      <w:pPr>
        <w:pStyle w:val="BodyTextIndent"/>
        <w:widowControl w:val="0"/>
        <w:overflowPunct w:val="0"/>
        <w:autoSpaceDE w:val="0"/>
        <w:autoSpaceDN w:val="0"/>
        <w:adjustRightInd w:val="0"/>
        <w:spacing w:after="0"/>
        <w:ind w:left="1800"/>
        <w:rPr>
          <w:rFonts w:ascii="Times New Roman" w:hAnsi="Times New Roman"/>
        </w:rPr>
      </w:pPr>
      <w:r w:rsidRPr="0016376C">
        <w:rPr>
          <w:rFonts w:ascii="Times New Roman" w:hAnsi="Times New Roman"/>
        </w:rPr>
        <w:t>in defamation; uploading a worm, virus, or other harmful form of programming; or participating in “hacking” activities or any form of unauthorized access to other computers, networks, or information systems.</w:t>
      </w:r>
    </w:p>
    <w:p w14:paraId="1B4CFB2D" w14:textId="77777777" w:rsidR="0068355E" w:rsidRPr="0016376C" w:rsidRDefault="0068355E" w:rsidP="0068355E">
      <w:pPr>
        <w:pStyle w:val="BodyTextIndent"/>
        <w:widowControl w:val="0"/>
        <w:numPr>
          <w:ilvl w:val="0"/>
          <w:numId w:val="4"/>
        </w:numPr>
        <w:overflowPunct w:val="0"/>
        <w:autoSpaceDE w:val="0"/>
        <w:autoSpaceDN w:val="0"/>
        <w:adjustRightInd w:val="0"/>
        <w:spacing w:after="0"/>
        <w:rPr>
          <w:rFonts w:ascii="Times New Roman" w:hAnsi="Times New Roman"/>
        </w:rPr>
      </w:pPr>
      <w:r w:rsidRPr="0016376C">
        <w:rPr>
          <w:rFonts w:ascii="Times New Roman" w:hAnsi="Times New Roman"/>
        </w:rPr>
        <w:t xml:space="preserve">Uses that compromise the safety and security of minors when using email, chat rooms and other forms of direct electronic communications. Minors under age 17: Giving others private information about one’s self or others including credit card numbers and social security numbers; arranging a face-to-face meeting with someone one has “met” on the computer network or Internet without a parent’s permission. </w:t>
      </w:r>
    </w:p>
    <w:p w14:paraId="734CA684" w14:textId="77777777" w:rsidR="0068355E" w:rsidRPr="0016376C" w:rsidRDefault="0068355E" w:rsidP="0068355E">
      <w:pPr>
        <w:pStyle w:val="BodyTextIndent"/>
        <w:widowControl w:val="0"/>
        <w:numPr>
          <w:ilvl w:val="0"/>
          <w:numId w:val="4"/>
        </w:numPr>
        <w:overflowPunct w:val="0"/>
        <w:autoSpaceDE w:val="0"/>
        <w:autoSpaceDN w:val="0"/>
        <w:adjustRightInd w:val="0"/>
        <w:spacing w:after="0"/>
        <w:rPr>
          <w:rFonts w:ascii="Times New Roman" w:hAnsi="Times New Roman"/>
        </w:rPr>
      </w:pPr>
      <w:r w:rsidRPr="0016376C">
        <w:rPr>
          <w:rFonts w:ascii="Times New Roman" w:hAnsi="Times New Roman"/>
        </w:rPr>
        <w:t>The use of personal software, the attachment of equipment to the Library’s computers or network or the modification of any operating system or network configuration.</w:t>
      </w:r>
    </w:p>
    <w:p w14:paraId="5E9D067E" w14:textId="77777777" w:rsidR="0068355E" w:rsidRPr="007B792B" w:rsidRDefault="0068355E" w:rsidP="0068355E">
      <w:pPr>
        <w:rPr>
          <w:bCs/>
        </w:rPr>
      </w:pPr>
      <w:r w:rsidRPr="0016376C">
        <w:tab/>
      </w:r>
      <w:r w:rsidR="00292CDC" w:rsidRPr="007B792B">
        <w:rPr>
          <w:bCs/>
        </w:rPr>
        <w:t>E. Guidelines</w:t>
      </w:r>
    </w:p>
    <w:p w14:paraId="490F0962" w14:textId="77777777" w:rsidR="007B792B" w:rsidRDefault="00443367" w:rsidP="007B792B">
      <w:pPr>
        <w:pStyle w:val="BodyTextIndent"/>
        <w:spacing w:after="0"/>
        <w:ind w:left="1728" w:hanging="288"/>
        <w:rPr>
          <w:rFonts w:ascii="Times New Roman" w:hAnsi="Times New Roman"/>
        </w:rPr>
      </w:pPr>
      <w:r w:rsidRPr="00443367">
        <w:rPr>
          <w:rFonts w:ascii="Times New Roman" w:hAnsi="Times New Roman"/>
        </w:rPr>
        <w:lastRenderedPageBreak/>
        <w:t xml:space="preserve">1. </w:t>
      </w:r>
      <w:r w:rsidR="0068355E" w:rsidRPr="00443367">
        <w:rPr>
          <w:rFonts w:ascii="Times New Roman" w:hAnsi="Times New Roman"/>
        </w:rPr>
        <w:t xml:space="preserve">Computer use by a patron is limited to </w:t>
      </w:r>
      <w:r w:rsidR="0028731C">
        <w:rPr>
          <w:rFonts w:ascii="Times New Roman" w:hAnsi="Times New Roman"/>
        </w:rPr>
        <w:t>one hour</w:t>
      </w:r>
      <w:r w:rsidR="00557CA9">
        <w:rPr>
          <w:rFonts w:ascii="Times New Roman" w:hAnsi="Times New Roman"/>
        </w:rPr>
        <w:t>, if others are waiting</w:t>
      </w:r>
      <w:r w:rsidR="0028731C">
        <w:rPr>
          <w:rFonts w:ascii="Times New Roman" w:hAnsi="Times New Roman"/>
        </w:rPr>
        <w:t>.</w:t>
      </w:r>
      <w:r w:rsidR="0068355E" w:rsidRPr="00443367">
        <w:rPr>
          <w:rFonts w:ascii="Times New Roman" w:hAnsi="Times New Roman"/>
        </w:rPr>
        <w:t xml:space="preserve"> </w:t>
      </w:r>
      <w:r w:rsidR="00557CA9">
        <w:rPr>
          <w:rFonts w:ascii="Times New Roman" w:hAnsi="Times New Roman"/>
        </w:rPr>
        <w:t xml:space="preserve">Extension of the time </w:t>
      </w:r>
      <w:r w:rsidR="0068355E" w:rsidRPr="00443367">
        <w:rPr>
          <w:rFonts w:ascii="Times New Roman" w:hAnsi="Times New Roman"/>
        </w:rPr>
        <w:t xml:space="preserve">limit may be granted </w:t>
      </w:r>
      <w:r w:rsidR="0028731C">
        <w:rPr>
          <w:rFonts w:ascii="Times New Roman" w:hAnsi="Times New Roman"/>
        </w:rPr>
        <w:t xml:space="preserve">if no one else is waiting. </w:t>
      </w:r>
    </w:p>
    <w:p w14:paraId="60E7C6DF" w14:textId="77777777" w:rsidR="00443367" w:rsidRDefault="00443367" w:rsidP="007B792B">
      <w:pPr>
        <w:pStyle w:val="BodyTextIndent"/>
        <w:spacing w:after="0"/>
        <w:ind w:left="1728" w:hanging="288"/>
        <w:rPr>
          <w:rFonts w:ascii="Times New Roman" w:hAnsi="Times New Roman"/>
        </w:rPr>
      </w:pPr>
      <w:r w:rsidRPr="00443367">
        <w:rPr>
          <w:rFonts w:ascii="Times New Roman" w:hAnsi="Times New Roman"/>
        </w:rPr>
        <w:t xml:space="preserve">2. </w:t>
      </w:r>
      <w:r w:rsidR="007B792B">
        <w:rPr>
          <w:rFonts w:ascii="Times New Roman" w:hAnsi="Times New Roman"/>
        </w:rPr>
        <w:t>Employees</w:t>
      </w:r>
      <w:r w:rsidR="0068355E" w:rsidRPr="00443367">
        <w:rPr>
          <w:rFonts w:ascii="Times New Roman" w:hAnsi="Times New Roman"/>
        </w:rPr>
        <w:t xml:space="preserve"> cannot provide in-depth personal training in the use of the Internet or software, but if time allows, they may provide assistance. </w:t>
      </w:r>
    </w:p>
    <w:p w14:paraId="36C543C9" w14:textId="77777777" w:rsidR="007B399F" w:rsidRDefault="00557CA9" w:rsidP="007B792B">
      <w:pPr>
        <w:pStyle w:val="BodyTextIndent"/>
        <w:spacing w:after="0"/>
        <w:ind w:left="1728" w:hanging="288"/>
        <w:rPr>
          <w:rFonts w:ascii="Times New Roman" w:hAnsi="Times New Roman"/>
        </w:rPr>
      </w:pPr>
      <w:r>
        <w:rPr>
          <w:rFonts w:ascii="Times New Roman" w:hAnsi="Times New Roman"/>
        </w:rPr>
        <w:t>3</w:t>
      </w:r>
      <w:r w:rsidR="00443367" w:rsidRPr="00443367">
        <w:rPr>
          <w:rFonts w:ascii="Times New Roman" w:hAnsi="Times New Roman"/>
        </w:rPr>
        <w:t xml:space="preserve">. </w:t>
      </w:r>
      <w:r w:rsidR="0068355E" w:rsidRPr="007B399F">
        <w:rPr>
          <w:rFonts w:ascii="Times New Roman" w:hAnsi="Times New Roman"/>
        </w:rPr>
        <w:t>Patrons may print from the computer</w:t>
      </w:r>
      <w:r w:rsidR="007B399F">
        <w:rPr>
          <w:rFonts w:ascii="Times New Roman" w:hAnsi="Times New Roman"/>
        </w:rPr>
        <w:t xml:space="preserve"> at a cost of </w:t>
      </w:r>
      <w:r w:rsidR="000D2591">
        <w:rPr>
          <w:rFonts w:ascii="Times New Roman" w:hAnsi="Times New Roman"/>
        </w:rPr>
        <w:t>$.10</w:t>
      </w:r>
      <w:r w:rsidR="007B399F">
        <w:rPr>
          <w:rFonts w:ascii="Times New Roman" w:hAnsi="Times New Roman"/>
        </w:rPr>
        <w:t xml:space="preserve"> per page.</w:t>
      </w:r>
      <w:r w:rsidR="007B792B">
        <w:rPr>
          <w:rFonts w:ascii="Times New Roman" w:hAnsi="Times New Roman"/>
        </w:rPr>
        <w:t xml:space="preserve">  Color copies are $</w:t>
      </w:r>
      <w:r w:rsidR="0028731C">
        <w:rPr>
          <w:rFonts w:ascii="Times New Roman" w:hAnsi="Times New Roman"/>
        </w:rPr>
        <w:t>.25</w:t>
      </w:r>
      <w:r w:rsidR="000D2591">
        <w:rPr>
          <w:rFonts w:ascii="Times New Roman" w:hAnsi="Times New Roman"/>
        </w:rPr>
        <w:t xml:space="preserve"> </w:t>
      </w:r>
      <w:r w:rsidR="007B792B">
        <w:rPr>
          <w:rFonts w:ascii="Times New Roman" w:hAnsi="Times New Roman"/>
        </w:rPr>
        <w:t>per page.</w:t>
      </w:r>
    </w:p>
    <w:p w14:paraId="48C649A4" w14:textId="77777777" w:rsidR="007B792B" w:rsidRDefault="00557CA9" w:rsidP="00AE092A">
      <w:pPr>
        <w:pStyle w:val="BodyTextIndent"/>
        <w:spacing w:after="0"/>
        <w:ind w:left="1728" w:hanging="288"/>
        <w:rPr>
          <w:rFonts w:ascii="Times New Roman" w:hAnsi="Times New Roman"/>
        </w:rPr>
      </w:pPr>
      <w:r>
        <w:rPr>
          <w:rFonts w:ascii="Times New Roman" w:hAnsi="Times New Roman"/>
        </w:rPr>
        <w:t>4</w:t>
      </w:r>
      <w:r w:rsidR="007B399F">
        <w:rPr>
          <w:rFonts w:ascii="Times New Roman" w:hAnsi="Times New Roman"/>
        </w:rPr>
        <w:t xml:space="preserve">. </w:t>
      </w:r>
      <w:r w:rsidR="0068355E" w:rsidRPr="007B399F">
        <w:rPr>
          <w:rFonts w:ascii="Times New Roman" w:hAnsi="Times New Roman"/>
        </w:rPr>
        <w:t xml:space="preserve">Patrons </w:t>
      </w:r>
      <w:r w:rsidR="00C5230E" w:rsidRPr="00F33CF3">
        <w:rPr>
          <w:rFonts w:ascii="Times New Roman" w:hAnsi="Times New Roman"/>
        </w:rPr>
        <w:t xml:space="preserve">may also use their own USB </w:t>
      </w:r>
      <w:r w:rsidR="007B792B">
        <w:rPr>
          <w:rFonts w:ascii="Times New Roman" w:hAnsi="Times New Roman"/>
        </w:rPr>
        <w:t xml:space="preserve">storage device </w:t>
      </w:r>
      <w:r w:rsidR="00FC2E7C">
        <w:rPr>
          <w:rFonts w:ascii="Times New Roman" w:hAnsi="Times New Roman"/>
        </w:rPr>
        <w:t>to save work.</w:t>
      </w:r>
    </w:p>
    <w:p w14:paraId="7A03E753" w14:textId="77777777" w:rsidR="0068355E" w:rsidRPr="00AE092A" w:rsidRDefault="0068355E" w:rsidP="00CD03E9">
      <w:pPr>
        <w:pStyle w:val="Heading2"/>
        <w:numPr>
          <w:ilvl w:val="0"/>
          <w:numId w:val="0"/>
        </w:numPr>
        <w:spacing w:before="0" w:after="0"/>
        <w:ind w:left="1008" w:hanging="288"/>
        <w:rPr>
          <w:rFonts w:ascii="Times New Roman" w:hAnsi="Times New Roman"/>
          <w:b w:val="0"/>
          <w:i w:val="0"/>
          <w:sz w:val="24"/>
          <w:szCs w:val="24"/>
        </w:rPr>
      </w:pPr>
      <w:r w:rsidRPr="00AE092A">
        <w:rPr>
          <w:rFonts w:ascii="Times New Roman" w:hAnsi="Times New Roman" w:cs="Times New Roman"/>
          <w:b w:val="0"/>
          <w:i w:val="0"/>
          <w:sz w:val="24"/>
          <w:szCs w:val="24"/>
        </w:rPr>
        <w:t>F. Violations</w:t>
      </w:r>
      <w:r w:rsidR="00AE092A">
        <w:rPr>
          <w:rFonts w:ascii="Times New Roman" w:hAnsi="Times New Roman" w:cs="Times New Roman"/>
          <w:b w:val="0"/>
          <w:i w:val="0"/>
          <w:sz w:val="24"/>
          <w:szCs w:val="24"/>
        </w:rPr>
        <w:t xml:space="preserve">:  </w:t>
      </w:r>
      <w:r w:rsidRPr="00AE092A">
        <w:rPr>
          <w:rFonts w:ascii="Times New Roman" w:hAnsi="Times New Roman"/>
          <w:b w:val="0"/>
          <w:i w:val="0"/>
          <w:sz w:val="24"/>
          <w:szCs w:val="24"/>
        </w:rPr>
        <w:t>Failure to follow these guidelines may result in the loss of the privilege to use library computers.</w:t>
      </w:r>
    </w:p>
    <w:p w14:paraId="02CE57B0" w14:textId="77777777" w:rsidR="0068355E" w:rsidRDefault="0068355E" w:rsidP="00AE092A">
      <w:pPr>
        <w:pStyle w:val="BodyTextIndent"/>
        <w:spacing w:after="0"/>
        <w:rPr>
          <w:rFonts w:ascii="Times New Roman" w:hAnsi="Times New Roman"/>
        </w:rPr>
      </w:pPr>
    </w:p>
    <w:p w14:paraId="4106AA38" w14:textId="77777777" w:rsidR="00C33735" w:rsidRDefault="00C33735" w:rsidP="00AE092A">
      <w:pPr>
        <w:pStyle w:val="BodyTextIndent"/>
        <w:spacing w:after="0"/>
        <w:rPr>
          <w:rFonts w:ascii="Times New Roman" w:hAnsi="Times New Roman"/>
        </w:rPr>
      </w:pPr>
    </w:p>
    <w:p w14:paraId="37BCF16D" w14:textId="77777777" w:rsidR="00116FD5" w:rsidRPr="001F7AB1" w:rsidRDefault="00116FD5" w:rsidP="00AE092A">
      <w:pPr>
        <w:rPr>
          <w:b/>
        </w:rPr>
      </w:pPr>
      <w:r w:rsidRPr="001F7AB1">
        <w:rPr>
          <w:b/>
        </w:rPr>
        <w:t>X. AMENDMENT POLICY</w:t>
      </w:r>
    </w:p>
    <w:p w14:paraId="6686AD39" w14:textId="77777777" w:rsidR="007B399F" w:rsidRPr="00314056" w:rsidRDefault="0068355E" w:rsidP="007B399F">
      <w:pPr>
        <w:ind w:left="1008" w:hanging="288"/>
      </w:pPr>
      <w:r w:rsidRPr="00314056">
        <w:t>A. These policies may be amended at any</w:t>
      </w:r>
      <w:r w:rsidR="00AE092A" w:rsidRPr="00314056">
        <w:t xml:space="preserve"> regular meeting of the </w:t>
      </w:r>
      <w:r w:rsidRPr="00314056">
        <w:t>Board, with a quorum present, providing the amendment was sta</w:t>
      </w:r>
      <w:r w:rsidR="007B399F" w:rsidRPr="00314056">
        <w:t>ted in the call of the meeting.</w:t>
      </w:r>
    </w:p>
    <w:p w14:paraId="57B0609D" w14:textId="77777777" w:rsidR="0068355E" w:rsidRDefault="0068355E" w:rsidP="007B399F">
      <w:pPr>
        <w:ind w:left="1008" w:hanging="288"/>
      </w:pPr>
      <w:r w:rsidRPr="00314056">
        <w:t>B. Copies of this policy statement shall be available to the public upon request.</w:t>
      </w:r>
    </w:p>
    <w:p w14:paraId="24773902" w14:textId="77777777" w:rsidR="0068355E" w:rsidRPr="00F33CF3" w:rsidRDefault="0068355E" w:rsidP="0068355E">
      <w:pPr>
        <w:tabs>
          <w:tab w:val="center" w:pos="4320"/>
          <w:tab w:val="right" w:pos="8640"/>
        </w:tabs>
        <w:rPr>
          <w:b/>
        </w:rPr>
      </w:pPr>
      <w:r>
        <w:cr/>
      </w:r>
      <w:r>
        <w:cr/>
      </w:r>
      <w:r w:rsidRPr="001F7AB1">
        <w:rPr>
          <w:b/>
        </w:rPr>
        <w:t xml:space="preserve">XI. UNATTENDED </w:t>
      </w:r>
      <w:r w:rsidR="000B42D2" w:rsidRPr="00F33CF3">
        <w:rPr>
          <w:b/>
        </w:rPr>
        <w:t xml:space="preserve">OR DISRUPTIVE </w:t>
      </w:r>
      <w:r w:rsidRPr="00F33CF3">
        <w:rPr>
          <w:b/>
        </w:rPr>
        <w:t>CHILD POLICY</w:t>
      </w:r>
    </w:p>
    <w:p w14:paraId="0CD2D0A1" w14:textId="77777777" w:rsidR="000B42D2" w:rsidRDefault="00AE092A" w:rsidP="000B42D2">
      <w:pPr>
        <w:pStyle w:val="ListParagraph"/>
        <w:numPr>
          <w:ilvl w:val="0"/>
          <w:numId w:val="7"/>
        </w:numPr>
      </w:pPr>
      <w:r>
        <w:t xml:space="preserve">The </w:t>
      </w:r>
      <w:r w:rsidR="000B42D2" w:rsidRPr="00F33CF3">
        <w:t xml:space="preserve">Library wants children who use </w:t>
      </w:r>
      <w:r w:rsidR="00CD4C27">
        <w:t xml:space="preserve">our libraries to find them </w:t>
      </w:r>
      <w:r w:rsidR="000B42D2" w:rsidRPr="00F33CF3">
        <w:t>inviting, enjoyable and secure.  To ensure their complete safety, children should be attended by a responsible party. For the protection and well-being</w:t>
      </w:r>
      <w:r w:rsidR="00DE6585">
        <w:t xml:space="preserve"> of children using our libraries</w:t>
      </w:r>
      <w:r w:rsidR="000B42D2" w:rsidRPr="00F33CF3">
        <w:t>, the following policy has been established.</w:t>
      </w:r>
    </w:p>
    <w:p w14:paraId="0E9A6E3C" w14:textId="77777777" w:rsidR="000B42D2" w:rsidRPr="00F33CF3" w:rsidRDefault="00716A3D" w:rsidP="00716A3D">
      <w:pPr>
        <w:pStyle w:val="ListParagraph"/>
        <w:numPr>
          <w:ilvl w:val="0"/>
          <w:numId w:val="7"/>
        </w:numPr>
      </w:pPr>
      <w:r w:rsidRPr="00F33CF3">
        <w:t>The responsibility</w:t>
      </w:r>
      <w:r w:rsidR="00DE6585">
        <w:t xml:space="preserve"> for children using the L</w:t>
      </w:r>
      <w:r w:rsidR="000B42D2" w:rsidRPr="00F33CF3">
        <w:t xml:space="preserve">ibrary rests not with the </w:t>
      </w:r>
      <w:r w:rsidR="00DE6585">
        <w:t>employees</w:t>
      </w:r>
      <w:r w:rsidR="000B42D2" w:rsidRPr="00F33CF3">
        <w:t xml:space="preserve"> but with the parent/guardian/assigned chaperone</w:t>
      </w:r>
      <w:r w:rsidRPr="00F33CF3">
        <w:t xml:space="preserve"> (at least 13 years of age).</w:t>
      </w:r>
    </w:p>
    <w:p w14:paraId="55839AAF" w14:textId="77777777" w:rsidR="00DE6585" w:rsidRDefault="00716A3D" w:rsidP="000B42D2">
      <w:pPr>
        <w:pStyle w:val="ListParagraph"/>
        <w:numPr>
          <w:ilvl w:val="0"/>
          <w:numId w:val="7"/>
        </w:numPr>
      </w:pPr>
      <w:r w:rsidRPr="00F33CF3">
        <w:t xml:space="preserve">A </w:t>
      </w:r>
      <w:r w:rsidR="000B42D2" w:rsidRPr="00F33CF3">
        <w:t>child under 6 years of age or an older child who, because of evident stress or special circumstances, may need constant assistance, must be attended by a parent/guardian/assigned chaperon</w:t>
      </w:r>
      <w:r w:rsidR="00DE6585">
        <w:t>e who is within sight of the child at all times.</w:t>
      </w:r>
    </w:p>
    <w:p w14:paraId="34D20FD4" w14:textId="77777777" w:rsidR="00716A3D" w:rsidRDefault="00716A3D" w:rsidP="00716A3D">
      <w:pPr>
        <w:pStyle w:val="ListParagraph"/>
        <w:numPr>
          <w:ilvl w:val="0"/>
          <w:numId w:val="7"/>
        </w:numPr>
      </w:pPr>
      <w:r w:rsidRPr="00F33CF3">
        <w:t>Dis</w:t>
      </w:r>
      <w:r w:rsidR="000B42D2" w:rsidRPr="00F33CF3">
        <w:t xml:space="preserve">ruptive behavior by children shall be dealt with </w:t>
      </w:r>
      <w:r w:rsidR="00DE6585">
        <w:t xml:space="preserve">by </w:t>
      </w:r>
      <w:r w:rsidR="000B42D2" w:rsidRPr="00F33CF3">
        <w:t xml:space="preserve">the following Policy </w:t>
      </w:r>
      <w:r w:rsidR="00DE6585">
        <w:t xml:space="preserve">– </w:t>
      </w:r>
      <w:r w:rsidR="000B42D2" w:rsidRPr="00F33CF3">
        <w:t xml:space="preserve">Patron Rule of Conduct.  </w:t>
      </w:r>
      <w:r w:rsidRPr="00F33CF3">
        <w:t>Disruptive behavior is defined as any behavior that is in violation of the above mentioned policy.</w:t>
      </w:r>
    </w:p>
    <w:p w14:paraId="79B61333" w14:textId="77777777" w:rsidR="00FC2E7C" w:rsidRDefault="00FC2E7C" w:rsidP="00E6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90B8DE7" w14:textId="77777777" w:rsidR="0068355E" w:rsidRDefault="0068355E" w:rsidP="00E6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33CF3">
        <w:rPr>
          <w:b/>
        </w:rPr>
        <w:t xml:space="preserve">XII. </w:t>
      </w:r>
      <w:r w:rsidR="00F33CF3">
        <w:rPr>
          <w:b/>
        </w:rPr>
        <w:t>PATRON</w:t>
      </w:r>
      <w:r w:rsidR="00716A3D" w:rsidRPr="00F33CF3">
        <w:rPr>
          <w:b/>
        </w:rPr>
        <w:t xml:space="preserve"> </w:t>
      </w:r>
      <w:r w:rsidR="000D2591">
        <w:rPr>
          <w:b/>
        </w:rPr>
        <w:t xml:space="preserve">CODE </w:t>
      </w:r>
      <w:r w:rsidR="00716A3D" w:rsidRPr="00F33CF3">
        <w:rPr>
          <w:b/>
        </w:rPr>
        <w:t>OF CONDUCT</w:t>
      </w:r>
    </w:p>
    <w:p w14:paraId="2B4FB2DB" w14:textId="77777777" w:rsidR="000D2591" w:rsidRDefault="000D2591" w:rsidP="00E6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B8D5087" w14:textId="77777777" w:rsidR="000D2591" w:rsidRDefault="000D2591" w:rsidP="000D2591">
      <w:r>
        <w:t>The Crooked Tree District Library Board of Trustees and staff expect all patrons to behave in a manner that does not disrupt library use. Patrons must show respect for:</w:t>
      </w:r>
    </w:p>
    <w:p w14:paraId="67572421" w14:textId="77777777" w:rsidR="000D2591" w:rsidRDefault="000D2591" w:rsidP="000D2591"/>
    <w:p w14:paraId="15120512" w14:textId="77777777" w:rsidR="000D2591" w:rsidRDefault="000D2591" w:rsidP="000D2591">
      <w:pPr>
        <w:pStyle w:val="ListParagraph"/>
        <w:numPr>
          <w:ilvl w:val="0"/>
          <w:numId w:val="16"/>
        </w:numPr>
        <w:spacing w:after="200" w:line="276" w:lineRule="auto"/>
      </w:pPr>
      <w:r>
        <w:t>Staff</w:t>
      </w:r>
    </w:p>
    <w:p w14:paraId="6F593969" w14:textId="77777777" w:rsidR="000D2591" w:rsidRDefault="000D2591" w:rsidP="000D2591">
      <w:pPr>
        <w:pStyle w:val="ListParagraph"/>
        <w:numPr>
          <w:ilvl w:val="0"/>
          <w:numId w:val="16"/>
        </w:numPr>
        <w:spacing w:after="200" w:line="276" w:lineRule="auto"/>
      </w:pPr>
      <w:r>
        <w:t>Other Patrons</w:t>
      </w:r>
    </w:p>
    <w:p w14:paraId="4CFC61FC" w14:textId="77777777" w:rsidR="000D2591" w:rsidRDefault="000D2591" w:rsidP="000D2591">
      <w:pPr>
        <w:pStyle w:val="ListParagraph"/>
        <w:numPr>
          <w:ilvl w:val="0"/>
          <w:numId w:val="16"/>
        </w:numPr>
        <w:spacing w:after="200" w:line="276" w:lineRule="auto"/>
      </w:pPr>
      <w:r>
        <w:t>Library Property</w:t>
      </w:r>
    </w:p>
    <w:p w14:paraId="0947EFAB" w14:textId="77777777" w:rsidR="000D2591" w:rsidRDefault="000D2591" w:rsidP="000D2591">
      <w:pPr>
        <w:pStyle w:val="ListParagraph"/>
        <w:numPr>
          <w:ilvl w:val="0"/>
          <w:numId w:val="16"/>
        </w:numPr>
        <w:spacing w:after="200" w:line="276" w:lineRule="auto"/>
      </w:pPr>
      <w:r>
        <w:t>Library Policies</w:t>
      </w:r>
    </w:p>
    <w:p w14:paraId="27C234E9" w14:textId="77777777" w:rsidR="000D2591" w:rsidRDefault="000D2591" w:rsidP="000D2591">
      <w:pPr>
        <w:jc w:val="center"/>
        <w:rPr>
          <w:b/>
        </w:rPr>
      </w:pPr>
      <w:r w:rsidRPr="0014322E">
        <w:rPr>
          <w:b/>
        </w:rPr>
        <w:t>Non-compliance</w:t>
      </w:r>
    </w:p>
    <w:p w14:paraId="6074948D" w14:textId="77777777" w:rsidR="003B0136" w:rsidRPr="0014322E" w:rsidRDefault="003B0136" w:rsidP="000D2591">
      <w:pPr>
        <w:jc w:val="center"/>
        <w:rPr>
          <w:b/>
        </w:rPr>
      </w:pPr>
    </w:p>
    <w:p w14:paraId="7373D11E" w14:textId="77777777" w:rsidR="000D2591" w:rsidRDefault="000D2591" w:rsidP="000D2591">
      <w:r w:rsidRPr="0014322E">
        <w:rPr>
          <w:b/>
        </w:rPr>
        <w:t>First offense</w:t>
      </w:r>
      <w:r>
        <w:t>: Code of Conduct is given and must be signed to continue to use the facility. If given to a minor, parent or guardian must come in to the library to sign.</w:t>
      </w:r>
    </w:p>
    <w:p w14:paraId="3D2A5B51" w14:textId="77777777" w:rsidR="000D2591" w:rsidRDefault="000D2591" w:rsidP="000D2591"/>
    <w:p w14:paraId="1CFE102A" w14:textId="77777777" w:rsidR="000D2591" w:rsidRDefault="000D2591" w:rsidP="000D2591">
      <w:r w:rsidRPr="0014322E">
        <w:rPr>
          <w:b/>
        </w:rPr>
        <w:t>Second offense</w:t>
      </w:r>
      <w:r>
        <w:t>: Patron is banned from the library and library property for one month. If patron is a minor, a letter will be sent to the parent or guardian.</w:t>
      </w:r>
    </w:p>
    <w:p w14:paraId="59BED7A6" w14:textId="77777777" w:rsidR="000D2591" w:rsidRDefault="000D2591" w:rsidP="000D2591">
      <w:r>
        <w:t xml:space="preserve"> </w:t>
      </w:r>
    </w:p>
    <w:p w14:paraId="0963E495" w14:textId="77777777" w:rsidR="000D2591" w:rsidRDefault="000D2591" w:rsidP="000D2591">
      <w:r w:rsidRPr="0014322E">
        <w:rPr>
          <w:b/>
        </w:rPr>
        <w:t>Third offense</w:t>
      </w:r>
      <w:r>
        <w:t>: Patron is banned from the library and library property. If patron is a minor, a letter will be sent to the parent or guardian. In order to return to the library and library property, the patron must appeal to the Library Board of Trustees. Patron would need to contact the director for procedures.</w:t>
      </w:r>
    </w:p>
    <w:p w14:paraId="5844E379" w14:textId="77777777" w:rsidR="000D2591" w:rsidRDefault="000D2591" w:rsidP="000D2591"/>
    <w:p w14:paraId="65D76D66" w14:textId="77777777" w:rsidR="000D2591" w:rsidRDefault="000D2591" w:rsidP="000D2591">
      <w:r w:rsidRPr="0014322E">
        <w:rPr>
          <w:b/>
        </w:rPr>
        <w:t>Fourth offense</w:t>
      </w:r>
      <w:r>
        <w:t>: Patron banned from the library and library property.</w:t>
      </w:r>
    </w:p>
    <w:p w14:paraId="148CD718" w14:textId="77777777" w:rsidR="000D2591" w:rsidRDefault="000D2591" w:rsidP="000D2591"/>
    <w:p w14:paraId="7A2482EA" w14:textId="77777777" w:rsidR="000D2591" w:rsidRDefault="000D2591" w:rsidP="000D2591">
      <w:r w:rsidRPr="0014322E">
        <w:rPr>
          <w:b/>
        </w:rPr>
        <w:t>Violent offense</w:t>
      </w:r>
      <w:r>
        <w:t>: There is zero tolerance for threats, acts of violence, vandalism and theft. This includes all illegal activities. If such act(s) is viewed, 911 will be called and the patron banned from the library. Patron then must follow rules for the third offense to be reinstated.</w:t>
      </w:r>
    </w:p>
    <w:p w14:paraId="65BF4AFC" w14:textId="77777777" w:rsidR="000D2591" w:rsidRDefault="000D2591" w:rsidP="000D2591"/>
    <w:p w14:paraId="76AC88AD" w14:textId="77777777" w:rsidR="000D2591" w:rsidRDefault="000D2591" w:rsidP="000D2591">
      <w:r w:rsidRPr="0014322E">
        <w:rPr>
          <w:b/>
        </w:rPr>
        <w:t>Trespassing offense</w:t>
      </w:r>
      <w:r>
        <w:t>: Trespassing is defined as failure to leave the library or library property as instructed, or entering the library or library property while banned. Trespassing will be handled by calling the police for assistance.</w:t>
      </w:r>
    </w:p>
    <w:p w14:paraId="54043A99" w14:textId="77777777" w:rsidR="000D2591" w:rsidRDefault="000D2591" w:rsidP="000D2591"/>
    <w:p w14:paraId="4148F332" w14:textId="77777777" w:rsidR="000D2591" w:rsidRDefault="000D2591" w:rsidP="000D2591">
      <w:r>
        <w:t>Brief Description of Non-compliance:</w:t>
      </w:r>
    </w:p>
    <w:p w14:paraId="26A6A96C" w14:textId="77777777" w:rsidR="000D2591" w:rsidRDefault="000D2591" w:rsidP="000D2591"/>
    <w:p w14:paraId="62BE490F" w14:textId="77777777" w:rsidR="000D2591" w:rsidRDefault="000D2591" w:rsidP="000D2591">
      <w:r>
        <w:t>(completed by staff member who saw/heard offense; signed by offender; copied for library files)</w:t>
      </w:r>
    </w:p>
    <w:p w14:paraId="3905A076" w14:textId="77777777" w:rsidR="000D2591" w:rsidRDefault="000D2591" w:rsidP="000D2591">
      <w:r>
        <w:t>___________________________________________________________________________</w:t>
      </w:r>
    </w:p>
    <w:p w14:paraId="27E9AACE" w14:textId="77777777" w:rsidR="000D2591" w:rsidRDefault="000D2591" w:rsidP="000D2591">
      <w:r>
        <w:t>___________________________________________________________________________</w:t>
      </w:r>
    </w:p>
    <w:p w14:paraId="4A4A75CE" w14:textId="77777777" w:rsidR="000D2591" w:rsidRDefault="000D2591" w:rsidP="000D2591">
      <w:r>
        <w:t>___________________________________________________________________________</w:t>
      </w:r>
    </w:p>
    <w:p w14:paraId="259638ED" w14:textId="77777777" w:rsidR="000D2591" w:rsidRDefault="000D2591" w:rsidP="000D2591">
      <w:r>
        <w:t>___________________________________________________________________________</w:t>
      </w:r>
    </w:p>
    <w:p w14:paraId="0F12B4D1" w14:textId="77777777" w:rsidR="000D2591" w:rsidRDefault="000D2591" w:rsidP="000D2591"/>
    <w:p w14:paraId="5BAF6BCC" w14:textId="77777777" w:rsidR="000D2591" w:rsidRDefault="000D2591" w:rsidP="000D2591">
      <w:r>
        <w:t>Date: ___________________________</w:t>
      </w:r>
    </w:p>
    <w:p w14:paraId="73C761F3" w14:textId="77777777" w:rsidR="000D2591" w:rsidRDefault="000D2591" w:rsidP="000D2591"/>
    <w:p w14:paraId="4305963F" w14:textId="77777777" w:rsidR="000D2591" w:rsidRDefault="000D2591" w:rsidP="000D2591">
      <w:r>
        <w:t>Individual’s Name______________________________________________</w:t>
      </w:r>
    </w:p>
    <w:p w14:paraId="4861C92D" w14:textId="77777777" w:rsidR="000D2591" w:rsidRDefault="000D2591" w:rsidP="000D2591"/>
    <w:p w14:paraId="6A6F9877" w14:textId="77777777" w:rsidR="000D2591" w:rsidRDefault="000D2591" w:rsidP="000D2591">
      <w:r>
        <w:t>Signature_____________________________________________________</w:t>
      </w:r>
    </w:p>
    <w:p w14:paraId="5638F441" w14:textId="77777777" w:rsidR="000D2591" w:rsidRDefault="000D2591" w:rsidP="000D2591"/>
    <w:p w14:paraId="61FF5873" w14:textId="77777777" w:rsidR="000D2591" w:rsidRDefault="000D2591" w:rsidP="000D2591">
      <w:r>
        <w:t>Staff Member’s Initials_____________________</w:t>
      </w:r>
    </w:p>
    <w:p w14:paraId="1BF110C4" w14:textId="77777777" w:rsidR="000D2591" w:rsidRDefault="000D2591" w:rsidP="000D2591"/>
    <w:p w14:paraId="0A1CF2A4" w14:textId="77777777" w:rsidR="000D2591" w:rsidRDefault="000D2591" w:rsidP="000D2591">
      <w:r>
        <w:t>Under 18 years of age:</w:t>
      </w:r>
    </w:p>
    <w:p w14:paraId="13954357" w14:textId="77777777" w:rsidR="000D2591" w:rsidRDefault="000D2591" w:rsidP="000D2591"/>
    <w:p w14:paraId="60451833" w14:textId="77777777" w:rsidR="000D2591" w:rsidRDefault="000D2591" w:rsidP="000D2591">
      <w:r>
        <w:t>Parent Name________________________________________________________________</w:t>
      </w:r>
    </w:p>
    <w:p w14:paraId="55BE5430" w14:textId="77777777" w:rsidR="000D2591" w:rsidRDefault="000D2591" w:rsidP="000D2591"/>
    <w:p w14:paraId="01B0925A" w14:textId="77777777" w:rsidR="000D2591" w:rsidRDefault="000D2591" w:rsidP="000D2591">
      <w:r>
        <w:t>Phone____________________________________________</w:t>
      </w:r>
    </w:p>
    <w:p w14:paraId="6DEB4329" w14:textId="77777777" w:rsidR="000D2591" w:rsidRDefault="000D2591" w:rsidP="000D2591"/>
    <w:p w14:paraId="757C6C23" w14:textId="77777777" w:rsidR="000D2591" w:rsidRDefault="000D2591" w:rsidP="000D2591">
      <w:r>
        <w:t>Parent Signature_____________________________________________________________</w:t>
      </w:r>
    </w:p>
    <w:p w14:paraId="414D6F61" w14:textId="77777777" w:rsidR="000D2591" w:rsidRDefault="000D2591" w:rsidP="000D2591"/>
    <w:p w14:paraId="52B6AF09" w14:textId="77777777" w:rsidR="000D2591" w:rsidRDefault="000D2591" w:rsidP="000D2591">
      <w:r>
        <w:t>Staff Member’s Initials_________________________</w:t>
      </w:r>
    </w:p>
    <w:p w14:paraId="4565BB18" w14:textId="77777777" w:rsidR="000D2591" w:rsidRDefault="000D2591" w:rsidP="000D2591"/>
    <w:p w14:paraId="6AC764DA" w14:textId="77777777" w:rsidR="000D2591" w:rsidRDefault="000D2591" w:rsidP="000D2591">
      <w:r>
        <w:t>Date Code of Conduct Returned______________________________________</w:t>
      </w:r>
    </w:p>
    <w:p w14:paraId="7E74F6ED" w14:textId="77777777" w:rsidR="000D2591" w:rsidRDefault="000D2591" w:rsidP="000D2591">
      <w:r>
        <w:br w:type="page"/>
      </w:r>
    </w:p>
    <w:p w14:paraId="6831EC7D" w14:textId="77777777" w:rsidR="000D2591" w:rsidRDefault="000D2591" w:rsidP="000D2591">
      <w:pPr>
        <w:jc w:val="center"/>
      </w:pPr>
      <w:r>
        <w:lastRenderedPageBreak/>
        <w:t>Staff Guidelines for Acceptable Behavior on Library Property</w:t>
      </w:r>
    </w:p>
    <w:p w14:paraId="5E4A6421" w14:textId="77777777" w:rsidR="000D2591" w:rsidRDefault="000D2591" w:rsidP="000D2591">
      <w:pPr>
        <w:jc w:val="center"/>
      </w:pPr>
    </w:p>
    <w:p w14:paraId="66F03554" w14:textId="77777777" w:rsidR="000D2591" w:rsidRDefault="000D2591" w:rsidP="000D2591">
      <w:r>
        <w:t>Appropriate Actions of Patrons:</w:t>
      </w:r>
    </w:p>
    <w:p w14:paraId="283AD493" w14:textId="77777777" w:rsidR="000D2591" w:rsidRDefault="000D2591" w:rsidP="000D2591"/>
    <w:p w14:paraId="73F9C4F2" w14:textId="77777777" w:rsidR="000D2591" w:rsidRDefault="000D2591" w:rsidP="000D2591">
      <w:pPr>
        <w:pStyle w:val="ListParagraph"/>
        <w:numPr>
          <w:ilvl w:val="0"/>
          <w:numId w:val="17"/>
        </w:numPr>
        <w:spacing w:after="200" w:line="276" w:lineRule="auto"/>
      </w:pPr>
      <w:r>
        <w:t>Treat staff with respect</w:t>
      </w:r>
    </w:p>
    <w:p w14:paraId="500564EF" w14:textId="77777777" w:rsidR="000D2591" w:rsidRDefault="000D2591" w:rsidP="000D2591">
      <w:pPr>
        <w:pStyle w:val="ListParagraph"/>
        <w:numPr>
          <w:ilvl w:val="0"/>
          <w:numId w:val="17"/>
        </w:numPr>
        <w:spacing w:after="200" w:line="276" w:lineRule="auto"/>
      </w:pPr>
      <w:r>
        <w:t>Beverages must be securely covered</w:t>
      </w:r>
    </w:p>
    <w:p w14:paraId="79FE09C0" w14:textId="77777777" w:rsidR="000D2591" w:rsidRDefault="000D2591" w:rsidP="000D2591">
      <w:pPr>
        <w:pStyle w:val="ListParagraph"/>
        <w:numPr>
          <w:ilvl w:val="0"/>
          <w:numId w:val="17"/>
        </w:numPr>
        <w:spacing w:after="200" w:line="276" w:lineRule="auto"/>
      </w:pPr>
      <w:r>
        <w:t>Keep conversations at an appropriate level</w:t>
      </w:r>
    </w:p>
    <w:p w14:paraId="21C8FE4B" w14:textId="77777777" w:rsidR="000D2591" w:rsidRDefault="000D2591" w:rsidP="000D2591">
      <w:pPr>
        <w:pStyle w:val="ListParagraph"/>
        <w:numPr>
          <w:ilvl w:val="0"/>
          <w:numId w:val="17"/>
        </w:numPr>
        <w:spacing w:after="200" w:line="276" w:lineRule="auto"/>
      </w:pPr>
      <w:r>
        <w:t>Be appropriately attired</w:t>
      </w:r>
    </w:p>
    <w:p w14:paraId="36D03A52" w14:textId="77777777" w:rsidR="000D2591" w:rsidRDefault="000D2591" w:rsidP="000D2591">
      <w:pPr>
        <w:pStyle w:val="ListParagraph"/>
        <w:numPr>
          <w:ilvl w:val="0"/>
          <w:numId w:val="17"/>
        </w:numPr>
        <w:spacing w:after="200" w:line="276" w:lineRule="auto"/>
      </w:pPr>
      <w:r>
        <w:t>Understand that the library staff is not responsible for lost, damaged, or stolen items</w:t>
      </w:r>
    </w:p>
    <w:p w14:paraId="6D5A22AB" w14:textId="77777777" w:rsidR="000D2591" w:rsidRDefault="000D2591" w:rsidP="000D2591">
      <w:pPr>
        <w:pStyle w:val="ListParagraph"/>
        <w:numPr>
          <w:ilvl w:val="0"/>
          <w:numId w:val="17"/>
        </w:numPr>
        <w:spacing w:after="200" w:line="276" w:lineRule="auto"/>
      </w:pPr>
      <w:r>
        <w:t xml:space="preserve">Certified service animals or an animal in a library event are welcome; other pets should be left outside. </w:t>
      </w:r>
    </w:p>
    <w:p w14:paraId="35F0F3E1" w14:textId="77777777" w:rsidR="000D2591" w:rsidRDefault="000D2591" w:rsidP="000D2591">
      <w:r>
        <w:t>Disruptive behavior includes, but is not limited to the following:</w:t>
      </w:r>
    </w:p>
    <w:p w14:paraId="77C8DF05" w14:textId="77777777" w:rsidR="000D2591" w:rsidRDefault="000D2591" w:rsidP="000D2591"/>
    <w:p w14:paraId="7020AC50" w14:textId="77777777" w:rsidR="000D2591" w:rsidRDefault="000D2591" w:rsidP="000D2591">
      <w:pPr>
        <w:pStyle w:val="ListParagraph"/>
        <w:numPr>
          <w:ilvl w:val="0"/>
          <w:numId w:val="18"/>
        </w:numPr>
        <w:spacing w:after="200" w:line="276" w:lineRule="auto"/>
      </w:pPr>
      <w:r>
        <w:t xml:space="preserve">There is zero tolerance for threats, acts of violence, vandalism and theft or any other illegal activities. </w:t>
      </w:r>
    </w:p>
    <w:p w14:paraId="307F6FAD" w14:textId="77777777" w:rsidR="000D2591" w:rsidRDefault="000D2591" w:rsidP="000D2591">
      <w:pPr>
        <w:pStyle w:val="ListParagraph"/>
        <w:numPr>
          <w:ilvl w:val="0"/>
          <w:numId w:val="18"/>
        </w:numPr>
        <w:spacing w:after="200" w:line="276" w:lineRule="auto"/>
      </w:pPr>
      <w:r>
        <w:t>Responsibility for children using the library rests with the parent or assigned caregiver.</w:t>
      </w:r>
    </w:p>
    <w:p w14:paraId="23EC0801" w14:textId="77777777" w:rsidR="000D2591" w:rsidRDefault="000D2591" w:rsidP="000D2591">
      <w:pPr>
        <w:pStyle w:val="ListParagraph"/>
        <w:numPr>
          <w:ilvl w:val="0"/>
          <w:numId w:val="18"/>
        </w:numPr>
        <w:spacing w:after="200" w:line="276" w:lineRule="auto"/>
      </w:pPr>
      <w:r>
        <w:t>Using tobacco, e-cigarettes, &amp; tobacco-like products or consuming alcohol is strictly prohibited</w:t>
      </w:r>
    </w:p>
    <w:p w14:paraId="30FBE522" w14:textId="77777777" w:rsidR="000D2591" w:rsidRDefault="000D2591" w:rsidP="000D2591">
      <w:pPr>
        <w:pStyle w:val="ListParagraph"/>
        <w:numPr>
          <w:ilvl w:val="0"/>
          <w:numId w:val="18"/>
        </w:numPr>
        <w:spacing w:after="200" w:line="276" w:lineRule="auto"/>
      </w:pPr>
      <w:r>
        <w:t>Rough housing, including, but not limited to: pushing, running, throwing snowballs, fighting, etc.</w:t>
      </w:r>
    </w:p>
    <w:p w14:paraId="4A9209DD" w14:textId="77777777" w:rsidR="000D2591" w:rsidRDefault="000D2591" w:rsidP="000D2591">
      <w:pPr>
        <w:pStyle w:val="ListParagraph"/>
        <w:numPr>
          <w:ilvl w:val="0"/>
          <w:numId w:val="18"/>
        </w:numPr>
        <w:spacing w:after="200" w:line="276" w:lineRule="auto"/>
      </w:pPr>
      <w:r>
        <w:t>Using profanity or other abusive language</w:t>
      </w:r>
    </w:p>
    <w:p w14:paraId="5F914C2F" w14:textId="77777777" w:rsidR="000D2591" w:rsidRDefault="000D2591" w:rsidP="000D2591">
      <w:pPr>
        <w:pStyle w:val="ListParagraph"/>
        <w:numPr>
          <w:ilvl w:val="0"/>
          <w:numId w:val="18"/>
        </w:numPr>
        <w:spacing w:after="200" w:line="276" w:lineRule="auto"/>
      </w:pPr>
      <w:r>
        <w:t>Soliciting inside and near the building. Solicitation activities shall not interfere with the safe and efficient operation of the library nor cause a nuisance to staff or patrons.</w:t>
      </w:r>
    </w:p>
    <w:p w14:paraId="64248C4D" w14:textId="77777777" w:rsidR="000D2591" w:rsidRDefault="000D2591" w:rsidP="000D2591">
      <w:pPr>
        <w:pStyle w:val="ListParagraph"/>
        <w:numPr>
          <w:ilvl w:val="0"/>
          <w:numId w:val="18"/>
        </w:numPr>
        <w:spacing w:after="200" w:line="276" w:lineRule="auto"/>
      </w:pPr>
      <w:r>
        <w:t>Sleeping</w:t>
      </w:r>
    </w:p>
    <w:p w14:paraId="69274F05" w14:textId="77777777" w:rsidR="000D2591" w:rsidRDefault="000D2591" w:rsidP="000D2591">
      <w:pPr>
        <w:pStyle w:val="ListParagraph"/>
        <w:numPr>
          <w:ilvl w:val="0"/>
          <w:numId w:val="18"/>
        </w:numPr>
        <w:spacing w:after="200" w:line="276" w:lineRule="auto"/>
      </w:pPr>
      <w:r>
        <w:t>Abuse of library equipment, furniture, or other materials</w:t>
      </w:r>
    </w:p>
    <w:p w14:paraId="240F65FC" w14:textId="77777777" w:rsidR="000D2591" w:rsidRDefault="000D2591" w:rsidP="000D2591">
      <w:r>
        <w:t>The library reserves the right to:</w:t>
      </w:r>
    </w:p>
    <w:p w14:paraId="7DC82EFD" w14:textId="77777777" w:rsidR="000D2591" w:rsidRDefault="000D2591" w:rsidP="000D2591"/>
    <w:p w14:paraId="03BF93D4" w14:textId="77777777" w:rsidR="000D2591" w:rsidRDefault="000D2591" w:rsidP="000D2591">
      <w:pPr>
        <w:pStyle w:val="ListParagraph"/>
        <w:numPr>
          <w:ilvl w:val="0"/>
          <w:numId w:val="19"/>
        </w:numPr>
        <w:spacing w:after="200" w:line="276" w:lineRule="auto"/>
      </w:pPr>
      <w:r>
        <w:t>Limit group size based on available space and noise level of the group</w:t>
      </w:r>
    </w:p>
    <w:p w14:paraId="6796DF7D" w14:textId="77777777" w:rsidR="000D2591" w:rsidRDefault="000D2591" w:rsidP="000D2591">
      <w:pPr>
        <w:pStyle w:val="ListParagraph"/>
        <w:numPr>
          <w:ilvl w:val="0"/>
          <w:numId w:val="19"/>
        </w:numPr>
        <w:spacing w:after="200" w:line="276" w:lineRule="auto"/>
      </w:pPr>
      <w:r>
        <w:t>Supervise people in any area of the library</w:t>
      </w:r>
    </w:p>
    <w:p w14:paraId="2208B673" w14:textId="77777777" w:rsidR="007D24EB" w:rsidRDefault="000D2591" w:rsidP="000D2591">
      <w:pPr>
        <w:pStyle w:val="ListParagraph"/>
        <w:numPr>
          <w:ilvl w:val="0"/>
          <w:numId w:val="19"/>
        </w:numPr>
        <w:spacing w:after="200" w:line="276" w:lineRule="auto"/>
      </w:pPr>
      <w:r>
        <w:t>Call 911 if there is physically intimidating behavior &amp; threats of violence, or other issues where assistance is needed.</w:t>
      </w:r>
    </w:p>
    <w:p w14:paraId="434C0CCE" w14:textId="77777777" w:rsidR="007D24EB" w:rsidRDefault="007D24EB" w:rsidP="00116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794090F" w14:textId="77777777" w:rsidR="00E630AC" w:rsidRDefault="00E630AC" w:rsidP="00E6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F7AB1">
        <w:rPr>
          <w:b/>
        </w:rPr>
        <w:t>XI</w:t>
      </w:r>
      <w:r>
        <w:rPr>
          <w:b/>
        </w:rPr>
        <w:t>II. USA PATRIOT ACT</w:t>
      </w:r>
    </w:p>
    <w:p w14:paraId="652C7690" w14:textId="77777777" w:rsidR="00E630AC" w:rsidRPr="00E630AC" w:rsidRDefault="00E630AC" w:rsidP="00E630AC">
      <w:pPr>
        <w:pStyle w:val="ListParagraph"/>
        <w:numPr>
          <w:ilvl w:val="0"/>
          <w:numId w:val="12"/>
        </w:numPr>
      </w:pPr>
      <w:r w:rsidRPr="00E630AC">
        <w:t xml:space="preserve"> </w:t>
      </w:r>
      <w:r w:rsidR="00A7092F">
        <w:t>The D</w:t>
      </w:r>
      <w:r>
        <w:t>irector or his/her designee is the only person authorized to release records.</w:t>
      </w:r>
    </w:p>
    <w:p w14:paraId="75CD64A6" w14:textId="77777777" w:rsidR="000D2591" w:rsidRDefault="000D2591">
      <w:r>
        <w:br w:type="page"/>
      </w:r>
    </w:p>
    <w:p w14:paraId="639B3B8C" w14:textId="77777777" w:rsidR="00116FD5" w:rsidRPr="001F7AB1" w:rsidRDefault="0068355E" w:rsidP="00683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F7AB1">
        <w:rPr>
          <w:b/>
        </w:rPr>
        <w:lastRenderedPageBreak/>
        <w:t>XI</w:t>
      </w:r>
      <w:r w:rsidR="00E630AC">
        <w:rPr>
          <w:b/>
        </w:rPr>
        <w:t>V</w:t>
      </w:r>
      <w:r w:rsidRPr="001F7AB1">
        <w:rPr>
          <w:b/>
        </w:rPr>
        <w:t>. BEREAVEMENT POLICY</w:t>
      </w:r>
    </w:p>
    <w:p w14:paraId="554864D1" w14:textId="77777777" w:rsidR="0068355E" w:rsidRDefault="0068355E" w:rsidP="007B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288"/>
      </w:pPr>
      <w:r w:rsidRPr="00465652">
        <w:t>A</w:t>
      </w:r>
      <w:r>
        <w:t xml:space="preserve">. </w:t>
      </w:r>
      <w:r w:rsidRPr="00465652">
        <w:t xml:space="preserve">Upon the death of an immediate family member, </w:t>
      </w:r>
      <w:r w:rsidR="00AC441D">
        <w:t>an employee</w:t>
      </w:r>
      <w:r>
        <w:t xml:space="preserve"> will be given five (5) consecutive days off and be paid for the scheduled days they were to work. Additional time may be granted without pay </w:t>
      </w:r>
      <w:r w:rsidR="002035D7">
        <w:t>on a case-by-case basis</w:t>
      </w:r>
      <w:r w:rsidR="00AC441D">
        <w:t xml:space="preserve"> at the discretion of the Director after consultation with the Board President</w:t>
      </w:r>
      <w:r w:rsidR="002035D7">
        <w:t xml:space="preserve">.  </w:t>
      </w:r>
    </w:p>
    <w:p w14:paraId="55508289" w14:textId="77777777" w:rsidR="002035D7" w:rsidRDefault="002035D7" w:rsidP="007B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288"/>
      </w:pPr>
      <w:r>
        <w:t>B. A memorial donation of $</w:t>
      </w:r>
      <w:r w:rsidR="00CD4C27">
        <w:t xml:space="preserve">50.00 will be given to the CCCF or other charitable organization </w:t>
      </w:r>
      <w:r>
        <w:t>upon the death of an immediate family member.</w:t>
      </w:r>
    </w:p>
    <w:p w14:paraId="0CACAF18" w14:textId="77777777" w:rsidR="00CD4C27" w:rsidRDefault="00CD4C27" w:rsidP="00683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C5DFB8" w14:textId="77777777" w:rsidR="00116FD5" w:rsidRPr="001F7AB1" w:rsidRDefault="0068355E" w:rsidP="004E40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F7AB1">
        <w:rPr>
          <w:b/>
        </w:rPr>
        <w:t>XV. PUBLIC RELATIONS POLICY</w:t>
      </w:r>
    </w:p>
    <w:p w14:paraId="5D2471EE" w14:textId="77777777" w:rsidR="0068355E" w:rsidRPr="007410A9" w:rsidRDefault="0068355E" w:rsidP="007B399F">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288"/>
      </w:pPr>
      <w:r w:rsidRPr="007410A9">
        <w:t>A. A newsletter is produced by the Friends of the Library, wit</w:t>
      </w:r>
      <w:r w:rsidR="00AC441D">
        <w:t xml:space="preserve">h the assistance of the </w:t>
      </w:r>
      <w:r w:rsidRPr="007410A9">
        <w:t>Director, twice per year in April</w:t>
      </w:r>
      <w:r w:rsidR="00C33735">
        <w:t xml:space="preserve"> and November.</w:t>
      </w:r>
    </w:p>
    <w:p w14:paraId="5A339A5D" w14:textId="77777777" w:rsidR="0068355E" w:rsidRPr="007410A9" w:rsidRDefault="0068355E" w:rsidP="007B399F">
      <w:pPr>
        <w:tabs>
          <w:tab w:val="left" w:pos="720"/>
          <w:tab w:val="left" w:pos="990"/>
        </w:tabs>
        <w:ind w:left="1008" w:hanging="288"/>
      </w:pPr>
      <w:r w:rsidRPr="007410A9">
        <w:t xml:space="preserve">B. </w:t>
      </w:r>
      <w:r w:rsidR="00C33735">
        <w:t>The website and Facebook page will be updated and maintained by the Director.</w:t>
      </w:r>
    </w:p>
    <w:p w14:paraId="08B5D900" w14:textId="77777777" w:rsidR="0068355E" w:rsidRPr="007410A9" w:rsidRDefault="00AC441D" w:rsidP="00C33735">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288"/>
      </w:pPr>
      <w:r>
        <w:t xml:space="preserve">C. </w:t>
      </w:r>
      <w:r w:rsidR="0068355E" w:rsidRPr="007410A9">
        <w:t>Posters and/or f</w:t>
      </w:r>
      <w:r>
        <w:t>lyers are displayed inside the L</w:t>
      </w:r>
      <w:r w:rsidR="0068355E" w:rsidRPr="007410A9">
        <w:t xml:space="preserve">ibrary as well as at various other locations </w:t>
      </w:r>
      <w:r w:rsidR="00C33735">
        <w:t xml:space="preserve">in the community </w:t>
      </w:r>
      <w:r w:rsidR="0068355E" w:rsidRPr="007410A9">
        <w:t>to</w:t>
      </w:r>
      <w:r>
        <w:t xml:space="preserve"> promote programs at the Library</w:t>
      </w:r>
      <w:r w:rsidR="0068355E" w:rsidRPr="007410A9">
        <w:t>.</w:t>
      </w:r>
    </w:p>
    <w:p w14:paraId="4352881A" w14:textId="77777777" w:rsidR="0098730C" w:rsidRPr="0098730C" w:rsidRDefault="00C33735" w:rsidP="0098730C">
      <w:pPr>
        <w:tabs>
          <w:tab w:val="left" w:pos="720"/>
          <w:tab w:val="left" w:pos="990"/>
        </w:tabs>
        <w:ind w:left="1008" w:hanging="288"/>
      </w:pPr>
      <w:r>
        <w:t>D</w:t>
      </w:r>
      <w:r w:rsidR="0068355E" w:rsidRPr="007410A9">
        <w:t xml:space="preserve">. </w:t>
      </w:r>
      <w:r>
        <w:t>At the discretion of the Director, b</w:t>
      </w:r>
      <w:r w:rsidR="0068355E" w:rsidRPr="007410A9">
        <w:t>ulletin bo</w:t>
      </w:r>
      <w:r w:rsidR="00AC441D">
        <w:t xml:space="preserve">ards </w:t>
      </w:r>
      <w:r>
        <w:t xml:space="preserve">in the Library </w:t>
      </w:r>
      <w:r w:rsidR="00AC441D">
        <w:t xml:space="preserve">will be maintained </w:t>
      </w:r>
      <w:r>
        <w:t xml:space="preserve">and </w:t>
      </w:r>
      <w:r w:rsidR="0068355E" w:rsidRPr="007410A9">
        <w:t>provid</w:t>
      </w:r>
      <w:r>
        <w:t>e</w:t>
      </w:r>
      <w:r w:rsidR="0068355E" w:rsidRPr="007410A9">
        <w:t xml:space="preserve"> information to the public</w:t>
      </w:r>
      <w:r>
        <w:t>.</w:t>
      </w:r>
      <w:r w:rsidR="007B399F">
        <w:tab/>
      </w:r>
    </w:p>
    <w:p w14:paraId="503C22A3" w14:textId="77777777" w:rsidR="00641A06" w:rsidRDefault="0098730C" w:rsidP="0098730C">
      <w:pPr>
        <w:tabs>
          <w:tab w:val="left" w:pos="720"/>
          <w:tab w:val="left" w:pos="990"/>
        </w:tabs>
      </w:pPr>
      <w:r w:rsidRPr="0098730C">
        <w:tab/>
      </w:r>
    </w:p>
    <w:p w14:paraId="2E09B536" w14:textId="77777777" w:rsidR="00641A06" w:rsidRDefault="00641A06" w:rsidP="004E403F">
      <w:pPr>
        <w:tabs>
          <w:tab w:val="left" w:pos="720"/>
          <w:tab w:val="left" w:pos="990"/>
        </w:tabs>
        <w:ind w:left="1008" w:hanging="288"/>
      </w:pPr>
    </w:p>
    <w:p w14:paraId="4579A4F8" w14:textId="77777777" w:rsidR="00641A06" w:rsidRDefault="00641A06" w:rsidP="004E403F">
      <w:pPr>
        <w:tabs>
          <w:tab w:val="left" w:pos="720"/>
          <w:tab w:val="left" w:pos="990"/>
        </w:tabs>
        <w:ind w:left="1008" w:hanging="288"/>
      </w:pPr>
    </w:p>
    <w:p w14:paraId="66BA9B74" w14:textId="77777777" w:rsidR="00641A06" w:rsidRDefault="00641A06" w:rsidP="004E403F">
      <w:pPr>
        <w:tabs>
          <w:tab w:val="left" w:pos="720"/>
          <w:tab w:val="left" w:pos="990"/>
        </w:tabs>
        <w:ind w:left="1008" w:hanging="288"/>
      </w:pPr>
    </w:p>
    <w:p w14:paraId="1FEA976C" w14:textId="77777777" w:rsidR="00641A06" w:rsidRDefault="00641A06" w:rsidP="004E403F">
      <w:pPr>
        <w:tabs>
          <w:tab w:val="left" w:pos="720"/>
          <w:tab w:val="left" w:pos="990"/>
        </w:tabs>
        <w:ind w:left="1008" w:hanging="288"/>
      </w:pPr>
    </w:p>
    <w:p w14:paraId="05BFBB64" w14:textId="77777777" w:rsidR="00641A06" w:rsidRDefault="00641A06" w:rsidP="004E403F">
      <w:pPr>
        <w:tabs>
          <w:tab w:val="left" w:pos="720"/>
          <w:tab w:val="left" w:pos="990"/>
        </w:tabs>
        <w:ind w:left="1008" w:hanging="288"/>
      </w:pPr>
    </w:p>
    <w:p w14:paraId="2784A4CD" w14:textId="77777777" w:rsidR="00641A06" w:rsidRDefault="00641A06" w:rsidP="004E403F">
      <w:pPr>
        <w:tabs>
          <w:tab w:val="left" w:pos="720"/>
          <w:tab w:val="left" w:pos="990"/>
        </w:tabs>
        <w:ind w:left="1008" w:hanging="288"/>
      </w:pPr>
    </w:p>
    <w:p w14:paraId="26B30C2A" w14:textId="77777777" w:rsidR="00641A06" w:rsidRDefault="00641A06" w:rsidP="004E403F">
      <w:pPr>
        <w:tabs>
          <w:tab w:val="left" w:pos="720"/>
          <w:tab w:val="left" w:pos="990"/>
        </w:tabs>
        <w:ind w:left="1008" w:hanging="288"/>
      </w:pPr>
    </w:p>
    <w:p w14:paraId="3DE669DF" w14:textId="77777777" w:rsidR="00641A06" w:rsidRDefault="00641A06" w:rsidP="004E403F">
      <w:pPr>
        <w:tabs>
          <w:tab w:val="left" w:pos="720"/>
          <w:tab w:val="left" w:pos="990"/>
        </w:tabs>
        <w:ind w:left="1008" w:hanging="288"/>
      </w:pPr>
    </w:p>
    <w:p w14:paraId="4B7855D8" w14:textId="77777777" w:rsidR="00641A06" w:rsidRDefault="00641A06" w:rsidP="004E403F">
      <w:pPr>
        <w:tabs>
          <w:tab w:val="left" w:pos="720"/>
          <w:tab w:val="left" w:pos="990"/>
        </w:tabs>
        <w:ind w:left="1008" w:hanging="288"/>
      </w:pPr>
    </w:p>
    <w:p w14:paraId="62822465" w14:textId="77777777" w:rsidR="00641A06" w:rsidRDefault="00641A06" w:rsidP="004E403F">
      <w:pPr>
        <w:tabs>
          <w:tab w:val="left" w:pos="720"/>
          <w:tab w:val="left" w:pos="990"/>
        </w:tabs>
        <w:ind w:left="1008" w:hanging="288"/>
      </w:pPr>
    </w:p>
    <w:p w14:paraId="35BB2A3B" w14:textId="77777777" w:rsidR="00641A06" w:rsidRDefault="00641A06" w:rsidP="004E403F">
      <w:pPr>
        <w:tabs>
          <w:tab w:val="left" w:pos="720"/>
          <w:tab w:val="left" w:pos="990"/>
        </w:tabs>
        <w:ind w:left="1008" w:hanging="288"/>
      </w:pPr>
    </w:p>
    <w:p w14:paraId="684FF6B8" w14:textId="77777777" w:rsidR="00641A06" w:rsidRDefault="00641A06" w:rsidP="004E403F">
      <w:pPr>
        <w:tabs>
          <w:tab w:val="left" w:pos="720"/>
          <w:tab w:val="left" w:pos="990"/>
        </w:tabs>
        <w:ind w:left="1008" w:hanging="288"/>
      </w:pPr>
    </w:p>
    <w:p w14:paraId="5EB8D027" w14:textId="77777777" w:rsidR="009D5008" w:rsidRDefault="009D5008">
      <w:r>
        <w:br w:type="page"/>
      </w:r>
    </w:p>
    <w:p w14:paraId="731643CD" w14:textId="77777777" w:rsidR="009D5008" w:rsidRDefault="009D5008" w:rsidP="009D5008">
      <w:pPr>
        <w:autoSpaceDE w:val="0"/>
        <w:autoSpaceDN w:val="0"/>
        <w:adjustRightInd w:val="0"/>
        <w:jc w:val="center"/>
        <w:outlineLvl w:val="2"/>
        <w:rPr>
          <w:b/>
          <w:bCs/>
          <w:sz w:val="28"/>
          <w:szCs w:val="28"/>
        </w:rPr>
      </w:pPr>
      <w:r>
        <w:rPr>
          <w:b/>
          <w:bCs/>
          <w:sz w:val="28"/>
          <w:szCs w:val="28"/>
        </w:rPr>
        <w:lastRenderedPageBreak/>
        <w:t>APPENDIX A</w:t>
      </w:r>
    </w:p>
    <w:p w14:paraId="3834154C" w14:textId="77777777" w:rsidR="009D5008" w:rsidRPr="007C0AB7" w:rsidRDefault="009D5008" w:rsidP="009D5008">
      <w:pPr>
        <w:autoSpaceDE w:val="0"/>
        <w:autoSpaceDN w:val="0"/>
        <w:adjustRightInd w:val="0"/>
        <w:jc w:val="center"/>
        <w:outlineLvl w:val="2"/>
        <w:rPr>
          <w:color w:val="000000"/>
          <w:sz w:val="28"/>
          <w:szCs w:val="28"/>
        </w:rPr>
      </w:pPr>
      <w:r w:rsidRPr="007C0AB7">
        <w:rPr>
          <w:b/>
          <w:bCs/>
          <w:sz w:val="28"/>
          <w:szCs w:val="28"/>
        </w:rPr>
        <w:t>Court-Ordered Community Service Policy</w:t>
      </w:r>
    </w:p>
    <w:p w14:paraId="4121C7F8" w14:textId="77777777" w:rsidR="009D5008" w:rsidRDefault="009D5008" w:rsidP="009D5008">
      <w:pPr>
        <w:autoSpaceDE w:val="0"/>
        <w:autoSpaceDN w:val="0"/>
        <w:adjustRightInd w:val="0"/>
        <w:rPr>
          <w:color w:val="000000"/>
        </w:rPr>
      </w:pPr>
    </w:p>
    <w:p w14:paraId="48015A3F" w14:textId="77777777" w:rsidR="009D5008" w:rsidRDefault="009D5008" w:rsidP="009D5008">
      <w:pPr>
        <w:autoSpaceDE w:val="0"/>
        <w:autoSpaceDN w:val="0"/>
        <w:adjustRightInd w:val="0"/>
        <w:rPr>
          <w:color w:val="000000"/>
        </w:rPr>
      </w:pPr>
    </w:p>
    <w:p w14:paraId="76F004F7" w14:textId="77777777" w:rsidR="009D5008" w:rsidRPr="007C0AB7" w:rsidRDefault="009D5008" w:rsidP="009D5008">
      <w:pPr>
        <w:autoSpaceDE w:val="0"/>
        <w:autoSpaceDN w:val="0"/>
        <w:adjustRightInd w:val="0"/>
        <w:rPr>
          <w:color w:val="000000"/>
        </w:rPr>
      </w:pPr>
      <w:r>
        <w:rPr>
          <w:b/>
          <w:color w:val="000000"/>
        </w:rPr>
        <w:t xml:space="preserve">Purpose:  </w:t>
      </w:r>
      <w:r w:rsidRPr="007C0AB7">
        <w:rPr>
          <w:color w:val="000000"/>
        </w:rPr>
        <w:t xml:space="preserve">As part of its community outreach service to benefit the community, the Crooked Tree District Library supervises court-ordered community service workers. </w:t>
      </w:r>
    </w:p>
    <w:p w14:paraId="70FB6F03" w14:textId="77777777" w:rsidR="009D5008" w:rsidRPr="007C0AB7" w:rsidRDefault="009D5008" w:rsidP="009D5008">
      <w:pPr>
        <w:autoSpaceDE w:val="0"/>
        <w:autoSpaceDN w:val="0"/>
        <w:adjustRightInd w:val="0"/>
        <w:rPr>
          <w:color w:val="000000"/>
        </w:rPr>
      </w:pPr>
    </w:p>
    <w:p w14:paraId="78DECCE2" w14:textId="77777777" w:rsidR="009D5008" w:rsidRPr="007C0AB7" w:rsidRDefault="009D5008" w:rsidP="009D5008">
      <w:pPr>
        <w:autoSpaceDE w:val="0"/>
        <w:autoSpaceDN w:val="0"/>
        <w:adjustRightInd w:val="0"/>
        <w:outlineLvl w:val="2"/>
        <w:rPr>
          <w:color w:val="000000"/>
        </w:rPr>
      </w:pPr>
      <w:r w:rsidRPr="007C0AB7">
        <w:rPr>
          <w:b/>
          <w:bCs/>
          <w:color w:val="000000"/>
        </w:rPr>
        <w:t xml:space="preserve">Who may qualify for community service? </w:t>
      </w:r>
    </w:p>
    <w:p w14:paraId="1666F19D" w14:textId="77777777" w:rsidR="009D5008" w:rsidRPr="007C0AB7" w:rsidRDefault="009D5008" w:rsidP="009D5008">
      <w:pPr>
        <w:autoSpaceDE w:val="0"/>
        <w:autoSpaceDN w:val="0"/>
        <w:adjustRightInd w:val="0"/>
        <w:rPr>
          <w:color w:val="000000"/>
        </w:rPr>
      </w:pPr>
    </w:p>
    <w:p w14:paraId="064FE317" w14:textId="77777777" w:rsidR="009D5008" w:rsidRPr="007C0AB7" w:rsidRDefault="009D5008" w:rsidP="009D5008">
      <w:pPr>
        <w:autoSpaceDE w:val="0"/>
        <w:autoSpaceDN w:val="0"/>
        <w:adjustRightInd w:val="0"/>
        <w:ind w:left="720" w:hanging="360"/>
        <w:rPr>
          <w:color w:val="000000"/>
        </w:rPr>
      </w:pPr>
      <w:r w:rsidRPr="007C0AB7">
        <w:rPr>
          <w:color w:val="000000"/>
        </w:rPr>
        <w:t xml:space="preserve">Melrose and Boyne Valley Township residents </w:t>
      </w:r>
    </w:p>
    <w:p w14:paraId="41C78EAC" w14:textId="77777777" w:rsidR="009D5008" w:rsidRPr="007C0AB7" w:rsidRDefault="009D5008" w:rsidP="009D5008">
      <w:pPr>
        <w:autoSpaceDE w:val="0"/>
        <w:autoSpaceDN w:val="0"/>
        <w:adjustRightInd w:val="0"/>
        <w:ind w:left="720" w:hanging="360"/>
        <w:rPr>
          <w:color w:val="000000"/>
        </w:rPr>
      </w:pPr>
    </w:p>
    <w:p w14:paraId="1FB9217F" w14:textId="77777777" w:rsidR="009D5008" w:rsidRPr="007C0AB7" w:rsidRDefault="009D5008" w:rsidP="009D5008">
      <w:pPr>
        <w:autoSpaceDE w:val="0"/>
        <w:autoSpaceDN w:val="0"/>
        <w:adjustRightInd w:val="0"/>
        <w:ind w:left="720" w:hanging="360"/>
        <w:rPr>
          <w:color w:val="000000"/>
        </w:rPr>
      </w:pPr>
      <w:r w:rsidRPr="007C0AB7">
        <w:rPr>
          <w:color w:val="000000"/>
        </w:rPr>
        <w:t xml:space="preserve">Minimum age of 12 years old. </w:t>
      </w:r>
    </w:p>
    <w:p w14:paraId="1C46C3C7" w14:textId="77777777" w:rsidR="009D5008" w:rsidRPr="007C0AB7" w:rsidRDefault="009D5008" w:rsidP="009D5008">
      <w:pPr>
        <w:autoSpaceDE w:val="0"/>
        <w:autoSpaceDN w:val="0"/>
        <w:adjustRightInd w:val="0"/>
        <w:ind w:left="720" w:hanging="360"/>
        <w:rPr>
          <w:color w:val="000000"/>
        </w:rPr>
      </w:pPr>
    </w:p>
    <w:p w14:paraId="61D17D70" w14:textId="77777777" w:rsidR="009D5008" w:rsidRPr="007C0AB7" w:rsidRDefault="009D5008" w:rsidP="009D5008">
      <w:pPr>
        <w:autoSpaceDE w:val="0"/>
        <w:autoSpaceDN w:val="0"/>
        <w:adjustRightInd w:val="0"/>
        <w:ind w:left="720" w:hanging="360"/>
        <w:rPr>
          <w:color w:val="000000"/>
        </w:rPr>
      </w:pPr>
      <w:r w:rsidRPr="007C0AB7">
        <w:rPr>
          <w:color w:val="000000"/>
        </w:rPr>
        <w:t xml:space="preserve">English language fluency </w:t>
      </w:r>
    </w:p>
    <w:p w14:paraId="3CC60ADA" w14:textId="77777777" w:rsidR="009D5008" w:rsidRPr="007C0AB7" w:rsidRDefault="009D5008" w:rsidP="009D5008">
      <w:pPr>
        <w:autoSpaceDE w:val="0"/>
        <w:autoSpaceDN w:val="0"/>
        <w:adjustRightInd w:val="0"/>
        <w:ind w:left="720" w:hanging="360"/>
        <w:rPr>
          <w:color w:val="000000"/>
        </w:rPr>
      </w:pPr>
    </w:p>
    <w:p w14:paraId="149B2CE2" w14:textId="77777777" w:rsidR="009D5008" w:rsidRPr="007C0AB7" w:rsidRDefault="009D5008" w:rsidP="009D5008">
      <w:pPr>
        <w:autoSpaceDE w:val="0"/>
        <w:autoSpaceDN w:val="0"/>
        <w:adjustRightInd w:val="0"/>
        <w:ind w:left="720" w:hanging="360"/>
        <w:rPr>
          <w:color w:val="000000"/>
        </w:rPr>
      </w:pPr>
      <w:r w:rsidRPr="007C0AB7">
        <w:rPr>
          <w:color w:val="000000"/>
        </w:rPr>
        <w:t>Offenses which are non-threatening, non-violent, not drug-rela</w:t>
      </w:r>
      <w:r>
        <w:rPr>
          <w:color w:val="000000"/>
        </w:rPr>
        <w:t xml:space="preserve">ted, not theft-related, and not </w:t>
      </w:r>
      <w:r w:rsidRPr="007C0AB7">
        <w:rPr>
          <w:color w:val="000000"/>
        </w:rPr>
        <w:t xml:space="preserve">sex-related. </w:t>
      </w:r>
    </w:p>
    <w:p w14:paraId="20158BDB" w14:textId="77777777" w:rsidR="009D5008" w:rsidRPr="007C0AB7" w:rsidRDefault="009D5008" w:rsidP="009D5008">
      <w:pPr>
        <w:autoSpaceDE w:val="0"/>
        <w:autoSpaceDN w:val="0"/>
        <w:adjustRightInd w:val="0"/>
        <w:rPr>
          <w:color w:val="000000"/>
        </w:rPr>
      </w:pPr>
    </w:p>
    <w:p w14:paraId="75A31B69" w14:textId="77777777" w:rsidR="009D5008" w:rsidRPr="007C0AB7" w:rsidRDefault="009D5008" w:rsidP="009D5008">
      <w:pPr>
        <w:autoSpaceDE w:val="0"/>
        <w:autoSpaceDN w:val="0"/>
        <w:adjustRightInd w:val="0"/>
        <w:rPr>
          <w:color w:val="000000"/>
        </w:rPr>
      </w:pPr>
      <w:r w:rsidRPr="007C0AB7">
        <w:rPr>
          <w:b/>
          <w:bCs/>
          <w:color w:val="000000"/>
        </w:rPr>
        <w:t xml:space="preserve">What time is available? </w:t>
      </w:r>
    </w:p>
    <w:p w14:paraId="0D5F7698" w14:textId="77777777" w:rsidR="009D5008" w:rsidRDefault="009D5008" w:rsidP="009D5008">
      <w:pPr>
        <w:autoSpaceDE w:val="0"/>
        <w:autoSpaceDN w:val="0"/>
        <w:adjustRightInd w:val="0"/>
        <w:rPr>
          <w:color w:val="000000"/>
        </w:rPr>
      </w:pPr>
      <w:r w:rsidRPr="007C0AB7">
        <w:rPr>
          <w:color w:val="000000"/>
        </w:rPr>
        <w:t xml:space="preserve">2-4 hour blocks, once a week. Scheduling is variable depending upon the librarian’s </w:t>
      </w:r>
      <w:r>
        <w:rPr>
          <w:color w:val="000000"/>
        </w:rPr>
        <w:t>s</w:t>
      </w:r>
      <w:r w:rsidRPr="007C0AB7">
        <w:rPr>
          <w:color w:val="000000"/>
        </w:rPr>
        <w:t xml:space="preserve">chedule. Day and evening hours are available. Weekend hours are not available. </w:t>
      </w:r>
    </w:p>
    <w:p w14:paraId="22556AFB" w14:textId="77777777" w:rsidR="009D5008" w:rsidRPr="007C0AB7" w:rsidRDefault="009D5008" w:rsidP="009D5008">
      <w:pPr>
        <w:autoSpaceDE w:val="0"/>
        <w:autoSpaceDN w:val="0"/>
        <w:adjustRightInd w:val="0"/>
        <w:rPr>
          <w:color w:val="000000"/>
        </w:rPr>
      </w:pPr>
    </w:p>
    <w:p w14:paraId="41F5D6C8" w14:textId="77777777" w:rsidR="009D5008" w:rsidRPr="007C0AB7" w:rsidRDefault="009D5008" w:rsidP="009D5008">
      <w:pPr>
        <w:autoSpaceDE w:val="0"/>
        <w:autoSpaceDN w:val="0"/>
        <w:adjustRightInd w:val="0"/>
        <w:rPr>
          <w:color w:val="000000"/>
        </w:rPr>
      </w:pPr>
      <w:r w:rsidRPr="007C0AB7">
        <w:rPr>
          <w:b/>
          <w:bCs/>
          <w:color w:val="000000"/>
        </w:rPr>
        <w:t xml:space="preserve">What are the conditions? </w:t>
      </w:r>
    </w:p>
    <w:p w14:paraId="0F3D87F5" w14:textId="77777777" w:rsidR="009D5008" w:rsidRPr="007C0AB7" w:rsidRDefault="009D5008" w:rsidP="009D5008">
      <w:pPr>
        <w:autoSpaceDE w:val="0"/>
        <w:autoSpaceDN w:val="0"/>
        <w:adjustRightInd w:val="0"/>
        <w:rPr>
          <w:color w:val="000000"/>
        </w:rPr>
      </w:pPr>
    </w:p>
    <w:p w14:paraId="4695788D" w14:textId="77777777" w:rsidR="009D5008" w:rsidRPr="007C0AB7" w:rsidRDefault="009D5008" w:rsidP="009D5008">
      <w:pPr>
        <w:autoSpaceDE w:val="0"/>
        <w:autoSpaceDN w:val="0"/>
        <w:adjustRightInd w:val="0"/>
        <w:ind w:left="720" w:hanging="360"/>
        <w:rPr>
          <w:color w:val="000000"/>
        </w:rPr>
      </w:pPr>
      <w:r w:rsidRPr="007C0AB7">
        <w:rPr>
          <w:color w:val="000000"/>
        </w:rPr>
        <w:t xml:space="preserve">• CS workers must be scheduled according to librarian availability. </w:t>
      </w:r>
    </w:p>
    <w:p w14:paraId="6F3E9C0D" w14:textId="77777777" w:rsidR="009D5008" w:rsidRPr="007C0AB7" w:rsidRDefault="009D5008" w:rsidP="009D5008">
      <w:pPr>
        <w:autoSpaceDE w:val="0"/>
        <w:autoSpaceDN w:val="0"/>
        <w:adjustRightInd w:val="0"/>
        <w:ind w:left="720" w:hanging="360"/>
        <w:rPr>
          <w:color w:val="000000"/>
        </w:rPr>
      </w:pPr>
    </w:p>
    <w:p w14:paraId="4FF58EF7" w14:textId="77777777" w:rsidR="009D5008" w:rsidRPr="007C0AB7" w:rsidRDefault="009D5008" w:rsidP="009D5008">
      <w:pPr>
        <w:autoSpaceDE w:val="0"/>
        <w:autoSpaceDN w:val="0"/>
        <w:adjustRightInd w:val="0"/>
        <w:ind w:left="720" w:hanging="360"/>
        <w:rPr>
          <w:color w:val="000000"/>
        </w:rPr>
      </w:pPr>
      <w:r w:rsidRPr="007C0AB7">
        <w:rPr>
          <w:color w:val="000000"/>
        </w:rPr>
        <w:t xml:space="preserve">• CS workers must call 24 hours in advance to re-schedule appointments. </w:t>
      </w:r>
    </w:p>
    <w:p w14:paraId="1A7A7778" w14:textId="77777777" w:rsidR="009D5008" w:rsidRPr="007C0AB7" w:rsidRDefault="009D5008" w:rsidP="009D5008">
      <w:pPr>
        <w:autoSpaceDE w:val="0"/>
        <w:autoSpaceDN w:val="0"/>
        <w:adjustRightInd w:val="0"/>
        <w:ind w:left="720" w:hanging="360"/>
        <w:rPr>
          <w:color w:val="000000"/>
        </w:rPr>
      </w:pPr>
    </w:p>
    <w:p w14:paraId="6745F2FC" w14:textId="77777777" w:rsidR="009D5008" w:rsidRPr="007C0AB7" w:rsidRDefault="009D5008" w:rsidP="009D5008">
      <w:pPr>
        <w:autoSpaceDE w:val="0"/>
        <w:autoSpaceDN w:val="0"/>
        <w:adjustRightInd w:val="0"/>
        <w:ind w:left="720" w:hanging="360"/>
        <w:rPr>
          <w:color w:val="000000"/>
        </w:rPr>
      </w:pPr>
      <w:r w:rsidRPr="007C0AB7">
        <w:rPr>
          <w:color w:val="000000"/>
        </w:rPr>
        <w:t xml:space="preserve">• CS workers who do not show up and do not call in advance will not be able to complete their service at the library. </w:t>
      </w:r>
    </w:p>
    <w:p w14:paraId="018796D3" w14:textId="77777777" w:rsidR="009D5008" w:rsidRPr="007C0AB7" w:rsidRDefault="009D5008" w:rsidP="009D5008">
      <w:pPr>
        <w:autoSpaceDE w:val="0"/>
        <w:autoSpaceDN w:val="0"/>
        <w:adjustRightInd w:val="0"/>
        <w:ind w:left="720" w:hanging="360"/>
        <w:rPr>
          <w:color w:val="000000"/>
        </w:rPr>
      </w:pPr>
    </w:p>
    <w:p w14:paraId="49B1D7FF" w14:textId="77777777" w:rsidR="009D5008" w:rsidRPr="007C0AB7" w:rsidRDefault="009D5008" w:rsidP="009D5008">
      <w:pPr>
        <w:autoSpaceDE w:val="0"/>
        <w:autoSpaceDN w:val="0"/>
        <w:adjustRightInd w:val="0"/>
        <w:ind w:left="720" w:hanging="360"/>
        <w:rPr>
          <w:color w:val="000000"/>
        </w:rPr>
      </w:pPr>
      <w:r w:rsidRPr="007C0AB7">
        <w:rPr>
          <w:color w:val="000000"/>
        </w:rPr>
        <w:t xml:space="preserve">• CS workers who are unable to follow directions and perform tasks adequately will not be able to complete their service at the library.  </w:t>
      </w:r>
    </w:p>
    <w:p w14:paraId="46B82615" w14:textId="77777777" w:rsidR="009D5008" w:rsidRPr="007C0AB7" w:rsidRDefault="009D5008" w:rsidP="009D5008">
      <w:pPr>
        <w:autoSpaceDE w:val="0"/>
        <w:autoSpaceDN w:val="0"/>
        <w:adjustRightInd w:val="0"/>
        <w:rPr>
          <w:color w:val="000000"/>
        </w:rPr>
      </w:pPr>
    </w:p>
    <w:p w14:paraId="2199CDC5" w14:textId="77777777" w:rsidR="009D5008" w:rsidRPr="007C0AB7" w:rsidRDefault="009D5008" w:rsidP="009D5008">
      <w:pPr>
        <w:autoSpaceDE w:val="0"/>
        <w:autoSpaceDN w:val="0"/>
        <w:adjustRightInd w:val="0"/>
        <w:rPr>
          <w:color w:val="000000"/>
        </w:rPr>
      </w:pPr>
      <w:r w:rsidRPr="007C0AB7">
        <w:rPr>
          <w:b/>
          <w:bCs/>
          <w:color w:val="000000"/>
        </w:rPr>
        <w:t xml:space="preserve">Who are the community service supervisors at the library? </w:t>
      </w:r>
    </w:p>
    <w:p w14:paraId="2477C5C0" w14:textId="77777777" w:rsidR="009D5008" w:rsidRPr="007C0AB7" w:rsidRDefault="009D5008" w:rsidP="009D5008">
      <w:pPr>
        <w:autoSpaceDE w:val="0"/>
        <w:autoSpaceDN w:val="0"/>
        <w:adjustRightInd w:val="0"/>
        <w:rPr>
          <w:color w:val="000000"/>
        </w:rPr>
      </w:pPr>
      <w:r w:rsidRPr="007C0AB7">
        <w:rPr>
          <w:color w:val="000000"/>
        </w:rPr>
        <w:t>The library director</w:t>
      </w:r>
      <w:r>
        <w:rPr>
          <w:color w:val="000000"/>
        </w:rPr>
        <w:t>.</w:t>
      </w:r>
    </w:p>
    <w:p w14:paraId="21EA1FA8" w14:textId="77777777" w:rsidR="009D5008" w:rsidRPr="007C0AB7" w:rsidRDefault="009D5008" w:rsidP="009D5008">
      <w:pPr>
        <w:autoSpaceDE w:val="0"/>
        <w:autoSpaceDN w:val="0"/>
        <w:adjustRightInd w:val="0"/>
        <w:rPr>
          <w:b/>
          <w:bCs/>
          <w:color w:val="000000"/>
        </w:rPr>
      </w:pPr>
    </w:p>
    <w:p w14:paraId="2DCD3FC2" w14:textId="77777777" w:rsidR="009D5008" w:rsidRPr="007C0AB7" w:rsidRDefault="009D5008" w:rsidP="009D5008">
      <w:pPr>
        <w:autoSpaceDE w:val="0"/>
        <w:autoSpaceDN w:val="0"/>
        <w:adjustRightInd w:val="0"/>
        <w:rPr>
          <w:color w:val="000000"/>
        </w:rPr>
      </w:pPr>
      <w:r w:rsidRPr="007C0AB7">
        <w:rPr>
          <w:b/>
          <w:bCs/>
          <w:color w:val="000000"/>
        </w:rPr>
        <w:t xml:space="preserve">How do I schedule my community service? </w:t>
      </w:r>
    </w:p>
    <w:p w14:paraId="3613B325" w14:textId="77777777" w:rsidR="009D5008" w:rsidRPr="007C0AB7" w:rsidRDefault="009D5008" w:rsidP="009D5008">
      <w:pPr>
        <w:autoSpaceDE w:val="0"/>
        <w:autoSpaceDN w:val="0"/>
        <w:adjustRightInd w:val="0"/>
        <w:rPr>
          <w:color w:val="000000"/>
        </w:rPr>
      </w:pPr>
      <w:r w:rsidRPr="007C0AB7">
        <w:rPr>
          <w:color w:val="000000"/>
        </w:rPr>
        <w:t>Contact the Director at 231-535-2111</w:t>
      </w:r>
    </w:p>
    <w:p w14:paraId="2CCC58BA" w14:textId="77777777" w:rsidR="009D5008" w:rsidRDefault="009D5008">
      <w:r>
        <w:br w:type="page"/>
      </w:r>
    </w:p>
    <w:p w14:paraId="36749995" w14:textId="77777777" w:rsidR="009D5008" w:rsidRDefault="009D5008" w:rsidP="009D5008"/>
    <w:p w14:paraId="3234C3F1" w14:textId="77777777" w:rsidR="009D5008" w:rsidRPr="001A4222" w:rsidRDefault="009D5008" w:rsidP="009D5008">
      <w:pPr>
        <w:autoSpaceDE w:val="0"/>
        <w:autoSpaceDN w:val="0"/>
        <w:adjustRightInd w:val="0"/>
      </w:pPr>
      <w:r w:rsidRPr="001A4222">
        <w:t>Court Appointed Community Service Application Form</w:t>
      </w:r>
    </w:p>
    <w:p w14:paraId="2D4DD416" w14:textId="77777777" w:rsidR="009D5008" w:rsidRPr="001A4222" w:rsidRDefault="009D5008" w:rsidP="009D5008">
      <w:pPr>
        <w:autoSpaceDE w:val="0"/>
        <w:autoSpaceDN w:val="0"/>
        <w:adjustRightInd w:val="0"/>
      </w:pPr>
    </w:p>
    <w:p w14:paraId="1DCE1A2C" w14:textId="77777777" w:rsidR="009D5008" w:rsidRPr="001A4222" w:rsidRDefault="009D5008" w:rsidP="009D5008">
      <w:pPr>
        <w:autoSpaceDE w:val="0"/>
        <w:autoSpaceDN w:val="0"/>
        <w:adjustRightInd w:val="0"/>
      </w:pPr>
      <w:r w:rsidRPr="001A4222">
        <w:t>Please print clearly and complete each section.</w:t>
      </w:r>
    </w:p>
    <w:p w14:paraId="06CEDD15" w14:textId="77777777" w:rsidR="009D5008" w:rsidRPr="001A4222" w:rsidRDefault="009D5008" w:rsidP="009D5008">
      <w:pPr>
        <w:autoSpaceDE w:val="0"/>
        <w:autoSpaceDN w:val="0"/>
        <w:adjustRightInd w:val="0"/>
      </w:pPr>
      <w:r w:rsidRPr="001A4222">
        <w:t>Name _________________________________________ Date _____________</w:t>
      </w:r>
    </w:p>
    <w:p w14:paraId="490432F7" w14:textId="77777777" w:rsidR="009D5008" w:rsidRPr="001A4222" w:rsidRDefault="009D5008" w:rsidP="009D5008">
      <w:pPr>
        <w:autoSpaceDE w:val="0"/>
        <w:autoSpaceDN w:val="0"/>
        <w:adjustRightInd w:val="0"/>
      </w:pPr>
      <w:r w:rsidRPr="001A4222">
        <w:t>Street ___________________________________________________________</w:t>
      </w:r>
    </w:p>
    <w:p w14:paraId="4123FA62" w14:textId="77777777" w:rsidR="009D5008" w:rsidRPr="001A4222" w:rsidRDefault="009D5008" w:rsidP="009D5008">
      <w:pPr>
        <w:autoSpaceDE w:val="0"/>
        <w:autoSpaceDN w:val="0"/>
        <w:adjustRightInd w:val="0"/>
      </w:pPr>
      <w:r w:rsidRPr="001A4222">
        <w:t>City ________________________State _________Zip Code_______________</w:t>
      </w:r>
    </w:p>
    <w:p w14:paraId="1C49547A" w14:textId="77777777" w:rsidR="009D5008" w:rsidRPr="001A4222" w:rsidRDefault="009D5008" w:rsidP="009D5008">
      <w:pPr>
        <w:autoSpaceDE w:val="0"/>
        <w:autoSpaceDN w:val="0"/>
        <w:adjustRightInd w:val="0"/>
      </w:pPr>
      <w:r w:rsidRPr="001A4222">
        <w:t>Phone (H) _____________________ Phone (W) __________________________</w:t>
      </w:r>
    </w:p>
    <w:p w14:paraId="443A7BC0" w14:textId="77777777" w:rsidR="009D5008" w:rsidRPr="001A4222" w:rsidRDefault="009D5008" w:rsidP="009D5008">
      <w:pPr>
        <w:autoSpaceDE w:val="0"/>
        <w:autoSpaceDN w:val="0"/>
        <w:adjustRightInd w:val="0"/>
      </w:pPr>
      <w:r w:rsidRPr="001A4222">
        <w:t>E-mail ___________________________________________________________</w:t>
      </w:r>
    </w:p>
    <w:p w14:paraId="12AA4DC5" w14:textId="77777777" w:rsidR="009D5008" w:rsidRPr="001A4222" w:rsidRDefault="009D5008" w:rsidP="009D5008">
      <w:pPr>
        <w:autoSpaceDE w:val="0"/>
        <w:autoSpaceDN w:val="0"/>
        <w:adjustRightInd w:val="0"/>
      </w:pPr>
      <w:r w:rsidRPr="001A4222">
        <w:t>Age (if under 18) ______</w:t>
      </w:r>
    </w:p>
    <w:p w14:paraId="2A7629F4" w14:textId="77777777" w:rsidR="009D5008" w:rsidRPr="001A4222" w:rsidRDefault="009D5008" w:rsidP="009D5008">
      <w:pPr>
        <w:autoSpaceDE w:val="0"/>
        <w:autoSpaceDN w:val="0"/>
        <w:adjustRightInd w:val="0"/>
      </w:pPr>
    </w:p>
    <w:p w14:paraId="12342FA3" w14:textId="77777777" w:rsidR="009D5008" w:rsidRPr="001A4222" w:rsidRDefault="009D5008" w:rsidP="009D5008">
      <w:pPr>
        <w:autoSpaceDE w:val="0"/>
        <w:autoSpaceDN w:val="0"/>
        <w:adjustRightInd w:val="0"/>
      </w:pPr>
      <w:r w:rsidRPr="001A4222">
        <w:t>Have you ever been convicted of a felony or misdemeanor? Yes No</w:t>
      </w:r>
    </w:p>
    <w:p w14:paraId="77144A51" w14:textId="77777777" w:rsidR="009D5008" w:rsidRPr="001A4222" w:rsidRDefault="009D5008" w:rsidP="009D5008">
      <w:pPr>
        <w:autoSpaceDE w:val="0"/>
        <w:autoSpaceDN w:val="0"/>
        <w:adjustRightInd w:val="0"/>
        <w:rPr>
          <w:sz w:val="20"/>
          <w:szCs w:val="20"/>
        </w:rPr>
      </w:pPr>
      <w:r w:rsidRPr="001A4222">
        <w:rPr>
          <w:sz w:val="20"/>
          <w:szCs w:val="20"/>
        </w:rPr>
        <w:t>(The applicant does not have to disclose information regarding a misdemeanor arrest, detention or disposition where</w:t>
      </w:r>
    </w:p>
    <w:p w14:paraId="6073F7EA" w14:textId="77777777" w:rsidR="009D5008" w:rsidRPr="001A4222" w:rsidRDefault="009D5008" w:rsidP="009D5008">
      <w:pPr>
        <w:autoSpaceDE w:val="0"/>
        <w:autoSpaceDN w:val="0"/>
        <w:adjustRightInd w:val="0"/>
        <w:rPr>
          <w:sz w:val="20"/>
          <w:szCs w:val="20"/>
        </w:rPr>
      </w:pPr>
      <w:r w:rsidRPr="001A4222">
        <w:rPr>
          <w:sz w:val="20"/>
          <w:szCs w:val="20"/>
        </w:rPr>
        <w:t>a conviction did not result.)</w:t>
      </w:r>
    </w:p>
    <w:p w14:paraId="5BFABAD3" w14:textId="77777777" w:rsidR="009D5008" w:rsidRPr="001A4222" w:rsidRDefault="009D5008" w:rsidP="009D5008">
      <w:pPr>
        <w:autoSpaceDE w:val="0"/>
        <w:autoSpaceDN w:val="0"/>
        <w:adjustRightInd w:val="0"/>
      </w:pPr>
      <w:r w:rsidRPr="001A4222">
        <w:t>If yes, describe the crime______________________________________________</w:t>
      </w:r>
    </w:p>
    <w:p w14:paraId="3CDE234B" w14:textId="77777777" w:rsidR="009D5008" w:rsidRPr="001A4222" w:rsidRDefault="009D5008" w:rsidP="009D5008">
      <w:pPr>
        <w:autoSpaceDE w:val="0"/>
        <w:autoSpaceDN w:val="0"/>
        <w:adjustRightInd w:val="0"/>
      </w:pPr>
      <w:r w:rsidRPr="001A4222">
        <w:t>Date and Location ___________________________________________________</w:t>
      </w:r>
    </w:p>
    <w:p w14:paraId="30FCCAA4" w14:textId="77777777" w:rsidR="009D5008" w:rsidRPr="001A4222" w:rsidRDefault="009D5008" w:rsidP="009D5008">
      <w:pPr>
        <w:autoSpaceDE w:val="0"/>
        <w:autoSpaceDN w:val="0"/>
        <w:adjustRightInd w:val="0"/>
      </w:pPr>
    </w:p>
    <w:p w14:paraId="6CF6B99C" w14:textId="77777777" w:rsidR="009D5008" w:rsidRPr="001A4222" w:rsidRDefault="009D5008" w:rsidP="009D5008">
      <w:pPr>
        <w:autoSpaceDE w:val="0"/>
        <w:autoSpaceDN w:val="0"/>
        <w:adjustRightInd w:val="0"/>
      </w:pPr>
      <w:r w:rsidRPr="001A4222">
        <w:t>Court Appointed Contact: Please list the name and phone number of your assigned</w:t>
      </w:r>
    </w:p>
    <w:p w14:paraId="503B932D" w14:textId="77777777" w:rsidR="009D5008" w:rsidRPr="001A4222" w:rsidRDefault="009D5008" w:rsidP="009D5008">
      <w:pPr>
        <w:autoSpaceDE w:val="0"/>
        <w:autoSpaceDN w:val="0"/>
        <w:adjustRightInd w:val="0"/>
      </w:pPr>
      <w:r w:rsidRPr="001A4222">
        <w:t>court appointed contact. Please attach court papers, information concerning your court</w:t>
      </w:r>
    </w:p>
    <w:p w14:paraId="188A08C8" w14:textId="77777777" w:rsidR="009D5008" w:rsidRPr="001A4222" w:rsidRDefault="009D5008" w:rsidP="009D5008">
      <w:pPr>
        <w:autoSpaceDE w:val="0"/>
        <w:autoSpaceDN w:val="0"/>
        <w:adjustRightInd w:val="0"/>
      </w:pPr>
      <w:r w:rsidRPr="001A4222">
        <w:t>assignment, deadlines, and other requirements or related information..</w:t>
      </w:r>
    </w:p>
    <w:p w14:paraId="027F958F" w14:textId="77777777" w:rsidR="009D5008" w:rsidRPr="001A4222" w:rsidRDefault="009D5008" w:rsidP="009D5008">
      <w:pPr>
        <w:autoSpaceDE w:val="0"/>
        <w:autoSpaceDN w:val="0"/>
        <w:adjustRightInd w:val="0"/>
      </w:pPr>
      <w:r w:rsidRPr="001A4222">
        <w:t>Name of Agency/Organization: __________________________________________</w:t>
      </w:r>
    </w:p>
    <w:p w14:paraId="73994B90" w14:textId="77777777" w:rsidR="009D5008" w:rsidRPr="001A4222" w:rsidRDefault="009D5008" w:rsidP="009D5008">
      <w:pPr>
        <w:autoSpaceDE w:val="0"/>
        <w:autoSpaceDN w:val="0"/>
        <w:adjustRightInd w:val="0"/>
      </w:pPr>
      <w:r w:rsidRPr="001A4222">
        <w:t>Contact Person: ____________________________________________________</w:t>
      </w:r>
    </w:p>
    <w:p w14:paraId="5AF4D17E" w14:textId="77777777" w:rsidR="009D5008" w:rsidRPr="001A4222" w:rsidRDefault="009D5008" w:rsidP="009D5008">
      <w:pPr>
        <w:autoSpaceDE w:val="0"/>
        <w:autoSpaceDN w:val="0"/>
        <w:adjustRightInd w:val="0"/>
      </w:pPr>
      <w:r w:rsidRPr="001A4222">
        <w:t>Address: __________________________________________________________</w:t>
      </w:r>
    </w:p>
    <w:p w14:paraId="7D15BB31" w14:textId="77777777" w:rsidR="009D5008" w:rsidRPr="001A4222" w:rsidRDefault="009D5008" w:rsidP="009D5008">
      <w:pPr>
        <w:autoSpaceDE w:val="0"/>
        <w:autoSpaceDN w:val="0"/>
        <w:adjustRightInd w:val="0"/>
      </w:pPr>
      <w:r w:rsidRPr="001A4222">
        <w:t>Phone: _______________________ E-mail: ______________________________</w:t>
      </w:r>
    </w:p>
    <w:p w14:paraId="45BB40A2" w14:textId="77777777" w:rsidR="009D5008" w:rsidRPr="001A4222" w:rsidRDefault="009D5008" w:rsidP="009D5008">
      <w:pPr>
        <w:autoSpaceDE w:val="0"/>
        <w:autoSpaceDN w:val="0"/>
        <w:adjustRightInd w:val="0"/>
      </w:pPr>
    </w:p>
    <w:p w14:paraId="3BAB6E2E" w14:textId="77777777" w:rsidR="009D5008" w:rsidRPr="001A4222" w:rsidRDefault="009D5008" w:rsidP="009D5008">
      <w:pPr>
        <w:autoSpaceDE w:val="0"/>
        <w:autoSpaceDN w:val="0"/>
        <w:adjustRightInd w:val="0"/>
      </w:pPr>
      <w:r w:rsidRPr="001A4222">
        <w:t>Volunteer Interests - Please check all that apply. Activities may not be available at all</w:t>
      </w:r>
    </w:p>
    <w:p w14:paraId="3AAEA0B2" w14:textId="77777777" w:rsidR="009D5008" w:rsidRPr="001A4222" w:rsidRDefault="009D5008" w:rsidP="009D5008">
      <w:pPr>
        <w:autoSpaceDE w:val="0"/>
        <w:autoSpaceDN w:val="0"/>
        <w:adjustRightInd w:val="0"/>
      </w:pPr>
      <w:r w:rsidRPr="001A4222">
        <w:t>times:</w:t>
      </w:r>
    </w:p>
    <w:p w14:paraId="5857992A" w14:textId="77777777" w:rsidR="009D5008" w:rsidRDefault="009D5008" w:rsidP="009D5008">
      <w:pPr>
        <w:autoSpaceDE w:val="0"/>
        <w:autoSpaceDN w:val="0"/>
        <w:adjustRightInd w:val="0"/>
      </w:pPr>
    </w:p>
    <w:p w14:paraId="339BCB8E" w14:textId="77777777" w:rsidR="009D5008" w:rsidRDefault="009D5008" w:rsidP="009D5008">
      <w:pPr>
        <w:autoSpaceDE w:val="0"/>
        <w:autoSpaceDN w:val="0"/>
        <w:adjustRightInd w:val="0"/>
      </w:pPr>
    </w:p>
    <w:p w14:paraId="7ADCE49E" w14:textId="77777777" w:rsidR="009D5008" w:rsidRPr="001A4222" w:rsidRDefault="009D5008" w:rsidP="009D5008">
      <w:pPr>
        <w:autoSpaceDE w:val="0"/>
        <w:autoSpaceDN w:val="0"/>
        <w:adjustRightInd w:val="0"/>
      </w:pPr>
    </w:p>
    <w:p w14:paraId="073B8008" w14:textId="77777777" w:rsidR="009D5008" w:rsidRDefault="009D5008" w:rsidP="009D5008">
      <w:pPr>
        <w:autoSpaceDE w:val="0"/>
        <w:autoSpaceDN w:val="0"/>
        <w:adjustRightInd w:val="0"/>
      </w:pPr>
      <w:r w:rsidRPr="001A4222">
        <w:t xml:space="preserve"> [ ] Dust Shelves [ ] Shelve Books [ ] Label Books [ ] Assist with Programs [ ] Summer Reading [ ] Garden [ ] Outdoor Projects</w:t>
      </w:r>
      <w:r>
        <w:t xml:space="preserve"> </w:t>
      </w:r>
      <w:r w:rsidRPr="001A4222">
        <w:t>[ ] Shelf Reading</w:t>
      </w:r>
      <w:r>
        <w:t xml:space="preserve"> </w:t>
      </w:r>
      <w:r w:rsidRPr="001A4222">
        <w:t xml:space="preserve"> [ ] Displays [ ]</w:t>
      </w:r>
      <w:r>
        <w:t xml:space="preserve">Research </w:t>
      </w:r>
      <w:r w:rsidRPr="001A4222">
        <w:t xml:space="preserve"> [ ] Computers</w:t>
      </w:r>
    </w:p>
    <w:p w14:paraId="10AB657C" w14:textId="77777777" w:rsidR="009D5008" w:rsidRDefault="009D5008" w:rsidP="009D5008">
      <w:pPr>
        <w:autoSpaceDE w:val="0"/>
        <w:autoSpaceDN w:val="0"/>
        <w:adjustRightInd w:val="0"/>
      </w:pPr>
    </w:p>
    <w:p w14:paraId="1A6110D4" w14:textId="77777777" w:rsidR="009D5008" w:rsidRDefault="009D5008" w:rsidP="009D5008">
      <w:pPr>
        <w:autoSpaceDE w:val="0"/>
        <w:autoSpaceDN w:val="0"/>
        <w:adjustRightInd w:val="0"/>
      </w:pPr>
    </w:p>
    <w:p w14:paraId="18CF5322" w14:textId="77777777" w:rsidR="009D5008" w:rsidRDefault="009D5008" w:rsidP="009D5008">
      <w:pPr>
        <w:autoSpaceDE w:val="0"/>
        <w:autoSpaceDN w:val="0"/>
        <w:adjustRightInd w:val="0"/>
      </w:pPr>
    </w:p>
    <w:p w14:paraId="64B50914" w14:textId="77777777" w:rsidR="009D5008" w:rsidRDefault="009D5008" w:rsidP="009D5008">
      <w:pPr>
        <w:autoSpaceDE w:val="0"/>
        <w:autoSpaceDN w:val="0"/>
        <w:adjustRightInd w:val="0"/>
      </w:pPr>
    </w:p>
    <w:p w14:paraId="102A3A48" w14:textId="77777777" w:rsidR="009D5008" w:rsidRDefault="009D5008" w:rsidP="009D5008">
      <w:pPr>
        <w:autoSpaceDE w:val="0"/>
        <w:autoSpaceDN w:val="0"/>
        <w:adjustRightInd w:val="0"/>
      </w:pPr>
    </w:p>
    <w:p w14:paraId="3F0A92DB" w14:textId="77777777" w:rsidR="009D5008" w:rsidRDefault="009D5008" w:rsidP="009D5008">
      <w:pPr>
        <w:autoSpaceDE w:val="0"/>
        <w:autoSpaceDN w:val="0"/>
        <w:adjustRightInd w:val="0"/>
      </w:pPr>
    </w:p>
    <w:p w14:paraId="13B0A5F7" w14:textId="77777777" w:rsidR="009D5008" w:rsidRDefault="009D5008" w:rsidP="009D5008">
      <w:pPr>
        <w:autoSpaceDE w:val="0"/>
        <w:autoSpaceDN w:val="0"/>
        <w:adjustRightInd w:val="0"/>
      </w:pPr>
    </w:p>
    <w:p w14:paraId="7ADBB65D" w14:textId="77777777" w:rsidR="009D5008" w:rsidRDefault="009D5008" w:rsidP="009D5008">
      <w:pPr>
        <w:autoSpaceDE w:val="0"/>
        <w:autoSpaceDN w:val="0"/>
        <w:adjustRightInd w:val="0"/>
      </w:pPr>
    </w:p>
    <w:p w14:paraId="59F0127B" w14:textId="77777777" w:rsidR="009D5008" w:rsidRDefault="009D5008" w:rsidP="009D5008">
      <w:pPr>
        <w:autoSpaceDE w:val="0"/>
        <w:autoSpaceDN w:val="0"/>
        <w:adjustRightInd w:val="0"/>
      </w:pPr>
    </w:p>
    <w:p w14:paraId="6A01ECE5" w14:textId="77777777" w:rsidR="009D5008" w:rsidRDefault="009D5008" w:rsidP="009D5008">
      <w:pPr>
        <w:autoSpaceDE w:val="0"/>
        <w:autoSpaceDN w:val="0"/>
        <w:adjustRightInd w:val="0"/>
      </w:pPr>
    </w:p>
    <w:p w14:paraId="66EA02D4" w14:textId="77777777" w:rsidR="009D5008" w:rsidRDefault="009D5008" w:rsidP="009D5008">
      <w:pPr>
        <w:autoSpaceDE w:val="0"/>
        <w:autoSpaceDN w:val="0"/>
        <w:adjustRightInd w:val="0"/>
      </w:pPr>
    </w:p>
    <w:p w14:paraId="3A7B5F99" w14:textId="77777777" w:rsidR="009D5008" w:rsidRDefault="009D5008" w:rsidP="009D5008">
      <w:pPr>
        <w:autoSpaceDE w:val="0"/>
        <w:autoSpaceDN w:val="0"/>
        <w:adjustRightInd w:val="0"/>
      </w:pPr>
    </w:p>
    <w:p w14:paraId="2A0F4F98" w14:textId="77777777" w:rsidR="009D5008" w:rsidRDefault="009D5008" w:rsidP="009D5008">
      <w:pPr>
        <w:autoSpaceDE w:val="0"/>
        <w:autoSpaceDN w:val="0"/>
        <w:adjustRightInd w:val="0"/>
      </w:pPr>
    </w:p>
    <w:p w14:paraId="286D39FC" w14:textId="77777777" w:rsidR="009D5008" w:rsidRPr="00530D70" w:rsidRDefault="009D5008" w:rsidP="009D5008">
      <w:pPr>
        <w:autoSpaceDE w:val="0"/>
        <w:autoSpaceDN w:val="0"/>
        <w:adjustRightInd w:val="0"/>
        <w:rPr>
          <w:b/>
          <w:sz w:val="26"/>
          <w:szCs w:val="26"/>
        </w:rPr>
      </w:pPr>
      <w:r w:rsidRPr="00530D70">
        <w:rPr>
          <w:b/>
          <w:sz w:val="26"/>
          <w:szCs w:val="26"/>
        </w:rPr>
        <w:t>Person to Notify in Case of Emergency</w:t>
      </w:r>
    </w:p>
    <w:p w14:paraId="01564221" w14:textId="77777777" w:rsidR="009D5008" w:rsidRDefault="009D5008" w:rsidP="009D5008">
      <w:pPr>
        <w:autoSpaceDE w:val="0"/>
        <w:autoSpaceDN w:val="0"/>
        <w:adjustRightInd w:val="0"/>
      </w:pPr>
    </w:p>
    <w:tbl>
      <w:tblPr>
        <w:tblStyle w:val="TableGrid"/>
        <w:tblW w:w="9355" w:type="dxa"/>
        <w:tblLook w:val="04A0" w:firstRow="1" w:lastRow="0" w:firstColumn="1" w:lastColumn="0" w:noHBand="0" w:noVBand="1"/>
      </w:tblPr>
      <w:tblGrid>
        <w:gridCol w:w="2245"/>
        <w:gridCol w:w="7110"/>
      </w:tblGrid>
      <w:tr w:rsidR="009D5008" w:rsidRPr="00816CFE" w14:paraId="0D233F00" w14:textId="77777777" w:rsidTr="00A55336">
        <w:tc>
          <w:tcPr>
            <w:tcW w:w="2245" w:type="dxa"/>
          </w:tcPr>
          <w:p w14:paraId="6533ADB3" w14:textId="77777777" w:rsidR="009D5008" w:rsidRPr="00FB5C6C" w:rsidRDefault="009D5008" w:rsidP="00A55336">
            <w:pPr>
              <w:autoSpaceDE w:val="0"/>
              <w:autoSpaceDN w:val="0"/>
              <w:adjustRightInd w:val="0"/>
              <w:rPr>
                <w:rFonts w:ascii="Times New Roman" w:hAnsi="Times New Roman"/>
                <w:b/>
                <w:lang w:bidi="ar-SA"/>
              </w:rPr>
            </w:pPr>
            <w:r w:rsidRPr="00FB5C6C">
              <w:rPr>
                <w:rFonts w:ascii="Times New Roman" w:hAnsi="Times New Roman"/>
                <w:b/>
                <w:lang w:bidi="ar-SA"/>
              </w:rPr>
              <w:t>Name</w:t>
            </w:r>
            <w:r w:rsidRPr="00FB5C6C">
              <w:rPr>
                <w:rFonts w:ascii="Times New Roman" w:hAnsi="Times New Roman"/>
                <w:b/>
                <w:lang w:bidi="ar-SA"/>
              </w:rPr>
              <w:tab/>
            </w:r>
            <w:r w:rsidRPr="00FB5C6C">
              <w:rPr>
                <w:rFonts w:ascii="Times New Roman" w:hAnsi="Times New Roman"/>
                <w:b/>
                <w:lang w:bidi="ar-SA"/>
              </w:rPr>
              <w:tab/>
            </w:r>
            <w:r w:rsidRPr="00FB5C6C">
              <w:rPr>
                <w:rFonts w:ascii="Times New Roman" w:hAnsi="Times New Roman"/>
                <w:b/>
                <w:lang w:bidi="ar-SA"/>
              </w:rPr>
              <w:tab/>
            </w:r>
          </w:p>
        </w:tc>
        <w:tc>
          <w:tcPr>
            <w:tcW w:w="7110" w:type="dxa"/>
          </w:tcPr>
          <w:p w14:paraId="0A9B9156" w14:textId="77777777" w:rsidR="009D5008" w:rsidRPr="00816CFE" w:rsidRDefault="009D5008" w:rsidP="00A55336">
            <w:pPr>
              <w:autoSpaceDE w:val="0"/>
              <w:autoSpaceDN w:val="0"/>
              <w:adjustRightInd w:val="0"/>
              <w:rPr>
                <w:rFonts w:ascii="Times New Roman" w:hAnsi="Times New Roman"/>
                <w:lang w:bidi="ar-SA"/>
              </w:rPr>
            </w:pPr>
          </w:p>
        </w:tc>
      </w:tr>
      <w:tr w:rsidR="009D5008" w:rsidRPr="00816CFE" w14:paraId="45A5916B" w14:textId="77777777" w:rsidTr="00A55336">
        <w:tc>
          <w:tcPr>
            <w:tcW w:w="2245" w:type="dxa"/>
          </w:tcPr>
          <w:p w14:paraId="1C34A3AA" w14:textId="77777777" w:rsidR="009D5008" w:rsidRPr="00FB5C6C" w:rsidRDefault="009D5008" w:rsidP="00A55336">
            <w:pPr>
              <w:autoSpaceDE w:val="0"/>
              <w:autoSpaceDN w:val="0"/>
              <w:adjustRightInd w:val="0"/>
              <w:rPr>
                <w:rFonts w:ascii="Times New Roman" w:hAnsi="Times New Roman"/>
                <w:b/>
                <w:lang w:bidi="ar-SA"/>
              </w:rPr>
            </w:pPr>
            <w:r w:rsidRPr="00FB5C6C">
              <w:rPr>
                <w:rFonts w:ascii="Times New Roman" w:hAnsi="Times New Roman"/>
                <w:b/>
                <w:lang w:bidi="ar-SA"/>
              </w:rPr>
              <w:t>Relationship</w:t>
            </w:r>
            <w:r w:rsidRPr="00FB5C6C">
              <w:rPr>
                <w:rFonts w:ascii="Times New Roman" w:hAnsi="Times New Roman"/>
                <w:b/>
                <w:lang w:bidi="ar-SA"/>
              </w:rPr>
              <w:tab/>
            </w:r>
            <w:r w:rsidRPr="00FB5C6C">
              <w:rPr>
                <w:rFonts w:ascii="Times New Roman" w:hAnsi="Times New Roman"/>
                <w:b/>
                <w:lang w:bidi="ar-SA"/>
              </w:rPr>
              <w:tab/>
            </w:r>
            <w:r w:rsidRPr="00FB5C6C">
              <w:rPr>
                <w:rFonts w:ascii="Times New Roman" w:hAnsi="Times New Roman"/>
                <w:b/>
                <w:lang w:bidi="ar-SA"/>
              </w:rPr>
              <w:tab/>
            </w:r>
          </w:p>
        </w:tc>
        <w:tc>
          <w:tcPr>
            <w:tcW w:w="7110" w:type="dxa"/>
          </w:tcPr>
          <w:p w14:paraId="2A77813C" w14:textId="77777777" w:rsidR="009D5008" w:rsidRPr="00816CFE" w:rsidRDefault="009D5008" w:rsidP="00A55336">
            <w:pPr>
              <w:autoSpaceDE w:val="0"/>
              <w:autoSpaceDN w:val="0"/>
              <w:adjustRightInd w:val="0"/>
              <w:rPr>
                <w:rFonts w:ascii="Times New Roman" w:hAnsi="Times New Roman"/>
                <w:lang w:bidi="ar-SA"/>
              </w:rPr>
            </w:pPr>
          </w:p>
        </w:tc>
      </w:tr>
      <w:tr w:rsidR="009D5008" w:rsidRPr="00816CFE" w14:paraId="1FC6DB90" w14:textId="77777777" w:rsidTr="00A55336">
        <w:tc>
          <w:tcPr>
            <w:tcW w:w="2245" w:type="dxa"/>
          </w:tcPr>
          <w:p w14:paraId="7BC89FAB" w14:textId="77777777" w:rsidR="009D5008" w:rsidRPr="00FB5C6C" w:rsidRDefault="009D5008" w:rsidP="00A55336">
            <w:pPr>
              <w:autoSpaceDE w:val="0"/>
              <w:autoSpaceDN w:val="0"/>
              <w:adjustRightInd w:val="0"/>
              <w:rPr>
                <w:rFonts w:ascii="Times New Roman" w:hAnsi="Times New Roman"/>
                <w:b/>
                <w:lang w:bidi="ar-SA"/>
              </w:rPr>
            </w:pPr>
            <w:r w:rsidRPr="00FB5C6C">
              <w:rPr>
                <w:rFonts w:ascii="Times New Roman" w:hAnsi="Times New Roman"/>
                <w:b/>
                <w:lang w:bidi="ar-SA"/>
              </w:rPr>
              <w:t>Home Phone</w:t>
            </w:r>
          </w:p>
        </w:tc>
        <w:tc>
          <w:tcPr>
            <w:tcW w:w="7110" w:type="dxa"/>
          </w:tcPr>
          <w:p w14:paraId="5AA24F3E" w14:textId="77777777" w:rsidR="009D5008" w:rsidRPr="00816CFE" w:rsidRDefault="009D5008" w:rsidP="00A55336">
            <w:pPr>
              <w:autoSpaceDE w:val="0"/>
              <w:autoSpaceDN w:val="0"/>
              <w:adjustRightInd w:val="0"/>
              <w:rPr>
                <w:rFonts w:ascii="Times New Roman" w:hAnsi="Times New Roman"/>
                <w:lang w:bidi="ar-SA"/>
              </w:rPr>
            </w:pPr>
          </w:p>
        </w:tc>
      </w:tr>
      <w:tr w:rsidR="009D5008" w:rsidRPr="00816CFE" w14:paraId="63A8A3C5" w14:textId="77777777" w:rsidTr="00A55336">
        <w:tc>
          <w:tcPr>
            <w:tcW w:w="2245" w:type="dxa"/>
          </w:tcPr>
          <w:p w14:paraId="2AE1D537" w14:textId="77777777" w:rsidR="009D5008" w:rsidRPr="00FB5C6C" w:rsidRDefault="009D5008" w:rsidP="00A55336">
            <w:pPr>
              <w:autoSpaceDE w:val="0"/>
              <w:autoSpaceDN w:val="0"/>
              <w:adjustRightInd w:val="0"/>
              <w:rPr>
                <w:rFonts w:ascii="Times New Roman" w:hAnsi="Times New Roman"/>
                <w:b/>
              </w:rPr>
            </w:pPr>
            <w:r w:rsidRPr="00FB5C6C">
              <w:rPr>
                <w:rFonts w:ascii="Times New Roman" w:hAnsi="Times New Roman"/>
                <w:b/>
                <w:lang w:bidi="ar-SA"/>
              </w:rPr>
              <w:t>Work Phone</w:t>
            </w:r>
          </w:p>
        </w:tc>
        <w:tc>
          <w:tcPr>
            <w:tcW w:w="7110" w:type="dxa"/>
          </w:tcPr>
          <w:p w14:paraId="34BD77C6" w14:textId="77777777" w:rsidR="009D5008" w:rsidRPr="00816CFE" w:rsidRDefault="009D5008" w:rsidP="00A55336">
            <w:pPr>
              <w:autoSpaceDE w:val="0"/>
              <w:autoSpaceDN w:val="0"/>
              <w:adjustRightInd w:val="0"/>
              <w:rPr>
                <w:rFonts w:ascii="Times New Roman" w:hAnsi="Times New Roman"/>
                <w:lang w:bidi="ar-SA"/>
              </w:rPr>
            </w:pPr>
          </w:p>
        </w:tc>
      </w:tr>
    </w:tbl>
    <w:p w14:paraId="579FA949" w14:textId="77777777" w:rsidR="009D5008" w:rsidRDefault="009D5008" w:rsidP="009D5008"/>
    <w:p w14:paraId="232E44DD" w14:textId="77777777" w:rsidR="009D5008" w:rsidRDefault="009D5008" w:rsidP="009D5008"/>
    <w:p w14:paraId="4114A8FA" w14:textId="77777777" w:rsidR="009D5008" w:rsidRDefault="009D5008" w:rsidP="009D5008">
      <w:pPr>
        <w:rPr>
          <w:b/>
        </w:rPr>
      </w:pPr>
      <w:r w:rsidRPr="00FB5C6C">
        <w:rPr>
          <w:b/>
        </w:rPr>
        <w:t>Will you require the Library to provide documentation of your volunteer service</w:t>
      </w:r>
      <w:r>
        <w:rPr>
          <w:b/>
        </w:rPr>
        <w:t>?</w:t>
      </w:r>
    </w:p>
    <w:p w14:paraId="50A35EBA" w14:textId="77777777" w:rsidR="009D5008" w:rsidRDefault="009D5008" w:rsidP="009D5008">
      <w:r>
        <w:t>YES   NO</w:t>
      </w:r>
    </w:p>
    <w:p w14:paraId="2675F298" w14:textId="77777777" w:rsidR="009D5008" w:rsidRDefault="009D5008" w:rsidP="009D5008">
      <w:pPr>
        <w:rPr>
          <w:b/>
        </w:rPr>
      </w:pPr>
    </w:p>
    <w:p w14:paraId="15E86FB6" w14:textId="77777777" w:rsidR="009D5008" w:rsidRPr="00FB5C6C" w:rsidRDefault="009D5008" w:rsidP="009D5008">
      <w:pPr>
        <w:rPr>
          <w:b/>
        </w:rPr>
      </w:pPr>
      <w:r w:rsidRPr="00FB5C6C">
        <w:rPr>
          <w:b/>
        </w:rPr>
        <w:t>If so, to whom?</w:t>
      </w:r>
    </w:p>
    <w:p w14:paraId="11125F54" w14:textId="77777777" w:rsidR="009D5008" w:rsidRDefault="009D5008" w:rsidP="009D5008">
      <w:pPr>
        <w:rPr>
          <w:b/>
        </w:rPr>
      </w:pPr>
    </w:p>
    <w:p w14:paraId="08DFD490" w14:textId="77777777" w:rsidR="009D5008" w:rsidRPr="00FB5C6C" w:rsidRDefault="009D5008" w:rsidP="009D5008">
      <w:pPr>
        <w:rPr>
          <w:b/>
        </w:rPr>
      </w:pPr>
      <w:r w:rsidRPr="00FB5C6C">
        <w:rPr>
          <w:b/>
        </w:rPr>
        <w:t>Number of Hours Required?</w:t>
      </w:r>
    </w:p>
    <w:p w14:paraId="0DEA50E3" w14:textId="77777777" w:rsidR="009D5008" w:rsidRDefault="009D5008" w:rsidP="009D5008"/>
    <w:p w14:paraId="712DCD42" w14:textId="77777777" w:rsidR="009D5008" w:rsidRDefault="009D5008" w:rsidP="009D5008">
      <w:pPr>
        <w:rPr>
          <w:b/>
          <w:sz w:val="26"/>
          <w:szCs w:val="26"/>
        </w:rPr>
      </w:pPr>
      <w:r w:rsidRPr="00530D70">
        <w:rPr>
          <w:b/>
          <w:sz w:val="26"/>
          <w:szCs w:val="26"/>
        </w:rPr>
        <w:t>Inquiry Notification &amp; Authorization</w:t>
      </w:r>
    </w:p>
    <w:p w14:paraId="0528510B" w14:textId="77777777" w:rsidR="009D5008" w:rsidRPr="00530D70" w:rsidRDefault="009D5008" w:rsidP="009D5008">
      <w:pPr>
        <w:rPr>
          <w:b/>
          <w:sz w:val="26"/>
          <w:szCs w:val="26"/>
        </w:rPr>
      </w:pPr>
    </w:p>
    <w:p w14:paraId="76B9D468" w14:textId="77777777" w:rsidR="009D5008" w:rsidRDefault="009D5008" w:rsidP="009D5008">
      <w:r>
        <w:t>You are hereby notified that a consumer or an investigative consumer report may be obtained from a consumer-reporting agency, other agency or directly by this employer for the purpose of evaluating you for employment, volunteer work, promotion, reassignment or retention as an employee.  The report may contain information bearing on your credit worthiness, credit standing, credit capacity, character, general reputation, personal characteristics or mode of living from public and private record sources or through personal interviews.</w:t>
      </w:r>
    </w:p>
    <w:p w14:paraId="52168993" w14:textId="77777777" w:rsidR="009D5008" w:rsidRDefault="009D5008" w:rsidP="009D5008"/>
    <w:p w14:paraId="45A8A68B" w14:textId="77777777" w:rsidR="009D5008" w:rsidRDefault="009D5008">
      <w:pPr>
        <w:rPr>
          <w:b/>
          <w:sz w:val="28"/>
          <w:szCs w:val="28"/>
          <w:u w:val="single"/>
        </w:rPr>
      </w:pPr>
      <w:r>
        <w:rPr>
          <w:b/>
          <w:sz w:val="28"/>
          <w:szCs w:val="28"/>
          <w:u w:val="single"/>
        </w:rPr>
        <w:br w:type="page"/>
      </w:r>
    </w:p>
    <w:p w14:paraId="7209E9AD" w14:textId="77777777" w:rsidR="009D5008" w:rsidRDefault="009D5008" w:rsidP="009D5008">
      <w:pPr>
        <w:rPr>
          <w:b/>
          <w:sz w:val="28"/>
          <w:szCs w:val="28"/>
          <w:u w:val="single"/>
        </w:rPr>
      </w:pPr>
      <w:r w:rsidRPr="00FB5C6C">
        <w:rPr>
          <w:b/>
          <w:sz w:val="28"/>
          <w:szCs w:val="28"/>
          <w:u w:val="single"/>
        </w:rPr>
        <w:lastRenderedPageBreak/>
        <w:t>Release Form for Consumer Reports</w:t>
      </w:r>
    </w:p>
    <w:p w14:paraId="0156811F" w14:textId="77777777" w:rsidR="009D5008" w:rsidRPr="00FB5C6C" w:rsidRDefault="009D5008" w:rsidP="009D5008">
      <w:pPr>
        <w:rPr>
          <w:b/>
          <w:sz w:val="28"/>
          <w:szCs w:val="28"/>
          <w:u w:val="single"/>
        </w:rPr>
      </w:pPr>
    </w:p>
    <w:p w14:paraId="6EA42BB2" w14:textId="77777777" w:rsidR="009D5008" w:rsidRDefault="009D5008" w:rsidP="009D5008">
      <w:r>
        <w:t>In connection with my application for employment (including contract services), I understand that consumer reports or investigative consumer reports which may contain public records information may be required or made on me including consumer credit, criminal records, driving records, education, prior employment verification and others.  I understand that information may be requested from various federal, state, local and other agencies, and regarding my prior employment and experience.  I hereby authorize without reservation, any party or agency contacted by this employer to furnish the above-mentioned information.</w:t>
      </w:r>
    </w:p>
    <w:p w14:paraId="2B2D36AA" w14:textId="77777777" w:rsidR="009D5008" w:rsidRDefault="009D5008" w:rsidP="009D5008"/>
    <w:p w14:paraId="0096E576" w14:textId="77777777" w:rsidR="009D5008" w:rsidRDefault="009D5008" w:rsidP="009D5008">
      <w:r>
        <w:t xml:space="preserve">I have the right to make the request of Crooked Tree District Library, upon proper identification and the payment of any authorized fees, for the information in its files on me at the time of my request.  A photocopy of this signed authorization will carry the same effect as the original.  </w:t>
      </w:r>
    </w:p>
    <w:p w14:paraId="37EDA135" w14:textId="77777777" w:rsidR="009D5008" w:rsidRDefault="009D5008" w:rsidP="009D5008"/>
    <w:p w14:paraId="324E30B8" w14:textId="77777777" w:rsidR="009D5008" w:rsidRDefault="009D5008" w:rsidP="009D5008">
      <w:r>
        <w:t>Name ________________________________________________________________________</w:t>
      </w:r>
    </w:p>
    <w:p w14:paraId="7CAFC633" w14:textId="77777777" w:rsidR="009D5008" w:rsidRDefault="009D5008" w:rsidP="009D5008">
      <w:r>
        <w:tab/>
        <w:t>(last)</w:t>
      </w:r>
      <w:r>
        <w:tab/>
      </w:r>
      <w:r>
        <w:tab/>
      </w:r>
      <w:r>
        <w:tab/>
      </w:r>
      <w:r>
        <w:tab/>
      </w:r>
      <w:r>
        <w:tab/>
        <w:t>(first)</w:t>
      </w:r>
      <w:r>
        <w:tab/>
      </w:r>
      <w:r>
        <w:tab/>
      </w:r>
      <w:r>
        <w:tab/>
      </w:r>
      <w:r>
        <w:tab/>
        <w:t>(middle)</w:t>
      </w:r>
    </w:p>
    <w:p w14:paraId="7E539E0A" w14:textId="77777777" w:rsidR="008D5626" w:rsidRDefault="008D5626" w:rsidP="009D5008"/>
    <w:p w14:paraId="68E2EE3A" w14:textId="77777777" w:rsidR="009D5008" w:rsidRDefault="009D5008" w:rsidP="009D5008">
      <w:r>
        <w:t>Other Name(s) Used ____________________________________________________________</w:t>
      </w:r>
    </w:p>
    <w:p w14:paraId="64DA0601" w14:textId="77777777" w:rsidR="008D5626" w:rsidRDefault="008D5626" w:rsidP="009D5008"/>
    <w:p w14:paraId="1B253386" w14:textId="77777777" w:rsidR="009D5008" w:rsidRDefault="009D5008" w:rsidP="009D5008">
      <w:r>
        <w:t>Date of Birth _______________________________</w:t>
      </w:r>
    </w:p>
    <w:p w14:paraId="7D366960" w14:textId="77777777" w:rsidR="008D5626" w:rsidRDefault="008D5626" w:rsidP="009D5008"/>
    <w:p w14:paraId="2B7595F1" w14:textId="77777777" w:rsidR="009D5008" w:rsidRDefault="009D5008" w:rsidP="009D5008">
      <w:r>
        <w:t>Street Address _____________________________________________________________</w:t>
      </w:r>
    </w:p>
    <w:p w14:paraId="59060103" w14:textId="77777777" w:rsidR="008D5626" w:rsidRDefault="008D5626" w:rsidP="009D5008"/>
    <w:p w14:paraId="5661AE59" w14:textId="77777777" w:rsidR="009D5008" w:rsidRDefault="009D5008" w:rsidP="009D5008">
      <w:r>
        <w:t>City _______________________________ State ______________ Zip _______________</w:t>
      </w:r>
    </w:p>
    <w:p w14:paraId="7C6A7980" w14:textId="77777777" w:rsidR="009D5008" w:rsidRDefault="009D5008" w:rsidP="009D5008"/>
    <w:p w14:paraId="1BC4164B" w14:textId="77777777" w:rsidR="009D5008" w:rsidRDefault="009D5008" w:rsidP="009D5008">
      <w:r>
        <w:t>Signature ______________________________ Date _____________</w:t>
      </w:r>
      <w:r w:rsidR="008D5626">
        <w:t>__</w:t>
      </w:r>
      <w:r>
        <w:t>_______________</w:t>
      </w:r>
    </w:p>
    <w:p w14:paraId="4C97F936" w14:textId="77777777" w:rsidR="008D5626" w:rsidRDefault="008D5626" w:rsidP="009D5008"/>
    <w:p w14:paraId="7D406EC5" w14:textId="77777777" w:rsidR="009D5008" w:rsidRDefault="009D5008" w:rsidP="009D5008">
      <w:r>
        <w:t>Witness/Parent or Guardian _________________ Date ____________________________</w:t>
      </w:r>
    </w:p>
    <w:p w14:paraId="2BE679D2" w14:textId="77777777" w:rsidR="009D5008" w:rsidRDefault="009D5008" w:rsidP="009D5008">
      <w:r>
        <w:tab/>
      </w:r>
      <w:r>
        <w:tab/>
      </w:r>
      <w:r>
        <w:tab/>
      </w:r>
      <w:r>
        <w:tab/>
      </w:r>
      <w:r>
        <w:tab/>
      </w:r>
      <w:r>
        <w:tab/>
      </w:r>
      <w:r>
        <w:tab/>
      </w:r>
    </w:p>
    <w:p w14:paraId="43DC49AD" w14:textId="77777777" w:rsidR="009D5008" w:rsidRPr="00FB5C6C" w:rsidRDefault="009D5008" w:rsidP="009D5008">
      <w:r>
        <w:t>State Criminal Check _____</w:t>
      </w:r>
    </w:p>
    <w:p w14:paraId="75034A43" w14:textId="77777777" w:rsidR="00641A06" w:rsidRDefault="00641A06" w:rsidP="009D5008">
      <w:pPr>
        <w:tabs>
          <w:tab w:val="left" w:pos="720"/>
          <w:tab w:val="left" w:pos="990"/>
        </w:tabs>
      </w:pPr>
    </w:p>
    <w:p w14:paraId="1A44D312" w14:textId="77777777" w:rsidR="009D5008" w:rsidRDefault="009D5008">
      <w:r>
        <w:br w:type="page"/>
      </w:r>
    </w:p>
    <w:p w14:paraId="5D620E36" w14:textId="77777777" w:rsidR="009D5008" w:rsidRDefault="009D5008" w:rsidP="009D5008">
      <w:pPr>
        <w:jc w:val="center"/>
        <w:rPr>
          <w:b/>
        </w:rPr>
      </w:pPr>
      <w:r w:rsidRPr="001F57B9">
        <w:rPr>
          <w:b/>
        </w:rPr>
        <w:lastRenderedPageBreak/>
        <w:t>A</w:t>
      </w:r>
      <w:r>
        <w:rPr>
          <w:b/>
        </w:rPr>
        <w:t>PPENDIX B</w:t>
      </w:r>
    </w:p>
    <w:p w14:paraId="15C8220F" w14:textId="77777777" w:rsidR="009D5008" w:rsidRDefault="009D5008" w:rsidP="009D5008">
      <w:pPr>
        <w:jc w:val="center"/>
        <w:rPr>
          <w:b/>
        </w:rPr>
      </w:pPr>
    </w:p>
    <w:p w14:paraId="39CF5744" w14:textId="77777777" w:rsidR="009D5008" w:rsidRPr="001F57B9" w:rsidRDefault="009D5008" w:rsidP="009D5008">
      <w:pPr>
        <w:jc w:val="center"/>
        <w:rPr>
          <w:b/>
        </w:rPr>
      </w:pPr>
      <w:r w:rsidRPr="001F57B9">
        <w:rPr>
          <w:b/>
        </w:rPr>
        <w:t>Materials Lending Policy Guidelines</w:t>
      </w:r>
    </w:p>
    <w:p w14:paraId="62539FEC" w14:textId="77777777" w:rsidR="009D5008" w:rsidRDefault="009D5008" w:rsidP="009D5008">
      <w:pPr>
        <w:rPr>
          <w:b/>
        </w:rPr>
      </w:pPr>
    </w:p>
    <w:p w14:paraId="3D2B00DE" w14:textId="77777777" w:rsidR="009D5008" w:rsidRPr="009D5008" w:rsidRDefault="009D5008" w:rsidP="009D5008">
      <w:pPr>
        <w:pStyle w:val="ListParagraph"/>
        <w:numPr>
          <w:ilvl w:val="0"/>
          <w:numId w:val="21"/>
        </w:numPr>
        <w:rPr>
          <w:b/>
        </w:rPr>
      </w:pPr>
      <w:r>
        <w:rPr>
          <w:b/>
        </w:rPr>
        <w:t xml:space="preserve">Resident – </w:t>
      </w:r>
      <w:r>
        <w:t>any person borrowing books or other materials from the Library must have a library card with an assigned number in order to comply with the Library Privacy Act (P.A. 455 of 1985).  A library card will be issued free to anyone who resides or owns property in the Library’s legal service area:</w:t>
      </w:r>
    </w:p>
    <w:p w14:paraId="35CD2036" w14:textId="77777777" w:rsidR="009D5008" w:rsidRPr="001F57B9" w:rsidRDefault="009D5008" w:rsidP="009D5008">
      <w:pPr>
        <w:pStyle w:val="ListParagraph"/>
        <w:rPr>
          <w:b/>
        </w:rPr>
      </w:pPr>
    </w:p>
    <w:p w14:paraId="1959901C" w14:textId="77777777" w:rsidR="009D5008" w:rsidRPr="001F57B9" w:rsidRDefault="009D5008" w:rsidP="009D5008">
      <w:pPr>
        <w:jc w:val="center"/>
        <w:rPr>
          <w:b/>
        </w:rPr>
      </w:pPr>
      <w:r w:rsidRPr="001F57B9">
        <w:rPr>
          <w:b/>
        </w:rPr>
        <w:t>CHARLEVOIX COUNTY</w:t>
      </w:r>
    </w:p>
    <w:p w14:paraId="1BFA4982" w14:textId="77777777" w:rsidR="009D5008" w:rsidRDefault="009D5008" w:rsidP="009D5008">
      <w:pPr>
        <w:jc w:val="center"/>
      </w:pPr>
      <w:r>
        <w:t>Melrose Township</w:t>
      </w:r>
    </w:p>
    <w:p w14:paraId="6BE2B0B4" w14:textId="77777777" w:rsidR="009D5008" w:rsidRDefault="009D5008" w:rsidP="009D5008">
      <w:pPr>
        <w:jc w:val="center"/>
      </w:pPr>
      <w:r>
        <w:t>Boyne Valley Township</w:t>
      </w:r>
    </w:p>
    <w:p w14:paraId="72A1D73C" w14:textId="77777777" w:rsidR="009D5008" w:rsidRDefault="009D5008" w:rsidP="009D5008">
      <w:pPr>
        <w:jc w:val="center"/>
      </w:pPr>
      <w:r>
        <w:t>Chandler Township</w:t>
      </w:r>
    </w:p>
    <w:p w14:paraId="45CAFDBA" w14:textId="77777777" w:rsidR="009D5008" w:rsidRDefault="009D5008" w:rsidP="009D5008">
      <w:pPr>
        <w:jc w:val="center"/>
      </w:pPr>
      <w:r>
        <w:t>Hudson Township</w:t>
      </w:r>
    </w:p>
    <w:p w14:paraId="177495D3" w14:textId="77777777" w:rsidR="009D5008" w:rsidRDefault="009D5008" w:rsidP="009D5008">
      <w:pPr>
        <w:jc w:val="center"/>
      </w:pPr>
    </w:p>
    <w:p w14:paraId="6EA47D8A" w14:textId="77777777" w:rsidR="009D5008" w:rsidRPr="001F57B9" w:rsidRDefault="009D5008" w:rsidP="009D5008">
      <w:pPr>
        <w:jc w:val="center"/>
        <w:rPr>
          <w:b/>
        </w:rPr>
      </w:pPr>
      <w:r w:rsidRPr="001F57B9">
        <w:rPr>
          <w:b/>
        </w:rPr>
        <w:t>ANTRIM COUNTY</w:t>
      </w:r>
    </w:p>
    <w:p w14:paraId="377118AF" w14:textId="77777777" w:rsidR="009D5008" w:rsidRDefault="009D5008" w:rsidP="009D5008">
      <w:pPr>
        <w:jc w:val="center"/>
      </w:pPr>
      <w:r>
        <w:t>Warner Township</w:t>
      </w:r>
    </w:p>
    <w:p w14:paraId="08CCCDAA" w14:textId="77777777" w:rsidR="009D5008" w:rsidRDefault="009D5008" w:rsidP="009D5008">
      <w:pPr>
        <w:jc w:val="center"/>
      </w:pPr>
    </w:p>
    <w:p w14:paraId="33FAAF4D" w14:textId="77777777" w:rsidR="009D5008" w:rsidRDefault="009D5008" w:rsidP="009D5008">
      <w:r>
        <w:t xml:space="preserve">All applicants for a resident card must present legal proof of identification and proof of current address.  In addition, all out-of-state property owners must provide both local AND home addresses with complete contact information on their registration card.  Also, make sure the application is signed and dated.  </w:t>
      </w:r>
    </w:p>
    <w:p w14:paraId="3323EDD2" w14:textId="77777777" w:rsidR="009D5008" w:rsidRDefault="009D5008" w:rsidP="009D5008"/>
    <w:p w14:paraId="04676AC2" w14:textId="77777777" w:rsidR="009D5008" w:rsidRPr="001F57B9" w:rsidRDefault="009D5008" w:rsidP="009D5008">
      <w:pPr>
        <w:rPr>
          <w:b/>
        </w:rPr>
      </w:pPr>
      <w:r w:rsidRPr="001F57B9">
        <w:rPr>
          <w:b/>
        </w:rPr>
        <w:t>Examples of current proof of ID and address include:</w:t>
      </w:r>
    </w:p>
    <w:p w14:paraId="0E77434F" w14:textId="77777777" w:rsidR="009D5008" w:rsidRDefault="009D5008" w:rsidP="009D5008">
      <w:pPr>
        <w:pStyle w:val="ListParagraph"/>
        <w:numPr>
          <w:ilvl w:val="0"/>
          <w:numId w:val="22"/>
        </w:numPr>
      </w:pPr>
      <w:r>
        <w:t>Valid driver’s license</w:t>
      </w:r>
    </w:p>
    <w:p w14:paraId="105DF555" w14:textId="77777777" w:rsidR="009D5008" w:rsidRDefault="009D5008" w:rsidP="009D5008">
      <w:pPr>
        <w:pStyle w:val="ListParagraph"/>
        <w:numPr>
          <w:ilvl w:val="0"/>
          <w:numId w:val="22"/>
        </w:numPr>
      </w:pPr>
      <w:r>
        <w:t>Passport</w:t>
      </w:r>
    </w:p>
    <w:p w14:paraId="7F998A3A" w14:textId="77777777" w:rsidR="009D5008" w:rsidRDefault="009D5008" w:rsidP="009D5008">
      <w:pPr>
        <w:pStyle w:val="ListParagraph"/>
        <w:numPr>
          <w:ilvl w:val="0"/>
          <w:numId w:val="22"/>
        </w:numPr>
      </w:pPr>
      <w:r>
        <w:t>State ID only with date of birth</w:t>
      </w:r>
    </w:p>
    <w:p w14:paraId="4058D6CB" w14:textId="77777777" w:rsidR="009D5008" w:rsidRDefault="009D5008" w:rsidP="009D5008">
      <w:pPr>
        <w:pStyle w:val="ListParagraph"/>
        <w:numPr>
          <w:ilvl w:val="0"/>
          <w:numId w:val="22"/>
        </w:numPr>
      </w:pPr>
      <w:r>
        <w:t>Piece of mail postmarked in the last month</w:t>
      </w:r>
    </w:p>
    <w:p w14:paraId="2B35102D" w14:textId="77777777" w:rsidR="009D5008" w:rsidRDefault="009D5008" w:rsidP="009D5008">
      <w:pPr>
        <w:pStyle w:val="ListParagraph"/>
        <w:numPr>
          <w:ilvl w:val="0"/>
          <w:numId w:val="22"/>
        </w:numPr>
      </w:pPr>
      <w:r>
        <w:t>Pay stub issued in the last month</w:t>
      </w:r>
    </w:p>
    <w:p w14:paraId="2DBA4D70" w14:textId="77777777" w:rsidR="009D5008" w:rsidRDefault="009D5008" w:rsidP="009D5008">
      <w:pPr>
        <w:pStyle w:val="ListParagraph"/>
        <w:numPr>
          <w:ilvl w:val="0"/>
          <w:numId w:val="22"/>
        </w:numPr>
      </w:pPr>
      <w:r>
        <w:t>Voter’s registration card</w:t>
      </w:r>
    </w:p>
    <w:p w14:paraId="5F399947" w14:textId="77777777" w:rsidR="009D5008" w:rsidRDefault="009D5008" w:rsidP="009D5008">
      <w:pPr>
        <w:pStyle w:val="ListParagraph"/>
        <w:numPr>
          <w:ilvl w:val="0"/>
          <w:numId w:val="22"/>
        </w:numPr>
      </w:pPr>
      <w:r>
        <w:t>Lease/deed agreement</w:t>
      </w:r>
    </w:p>
    <w:p w14:paraId="3FBA1F98" w14:textId="77777777" w:rsidR="009D5008" w:rsidRDefault="009D5008" w:rsidP="009D5008">
      <w:pPr>
        <w:pStyle w:val="ListParagraph"/>
        <w:numPr>
          <w:ilvl w:val="0"/>
          <w:numId w:val="22"/>
        </w:numPr>
      </w:pPr>
      <w:r>
        <w:t>Current utility bill dated within one month</w:t>
      </w:r>
    </w:p>
    <w:p w14:paraId="625AEC26" w14:textId="77777777" w:rsidR="009D5008" w:rsidRDefault="009D5008" w:rsidP="009D5008"/>
    <w:p w14:paraId="55225727" w14:textId="77777777" w:rsidR="009D5008" w:rsidRDefault="009D5008" w:rsidP="009D5008">
      <w:r>
        <w:t xml:space="preserve">Patrons are responsible for all materials checked out on their cards.  A parent or guardian who signs for a child’s card are responsible for all materials checked out on the child’s card.  Library card applications must be signed by a parent or guardian for any child age 17 and under before a card is issued; both child and parent/guardian must be present when the card is issued. </w:t>
      </w:r>
    </w:p>
    <w:p w14:paraId="21765BD8" w14:textId="77777777" w:rsidR="009D5008" w:rsidRDefault="009D5008" w:rsidP="009D5008"/>
    <w:p w14:paraId="54AE3DCA" w14:textId="62986F44" w:rsidR="009D5008" w:rsidRPr="00535817" w:rsidRDefault="009D5008" w:rsidP="009D5008">
      <w:pPr>
        <w:pStyle w:val="ListParagraph"/>
        <w:numPr>
          <w:ilvl w:val="0"/>
          <w:numId w:val="21"/>
        </w:numPr>
        <w:rPr>
          <w:b/>
        </w:rPr>
      </w:pPr>
      <w:r w:rsidRPr="001F57B9">
        <w:rPr>
          <w:b/>
        </w:rPr>
        <w:t xml:space="preserve">Non-Resident </w:t>
      </w:r>
      <w:r>
        <w:rPr>
          <w:b/>
        </w:rPr>
        <w:t>–</w:t>
      </w:r>
      <w:r w:rsidRPr="001F57B9">
        <w:rPr>
          <w:b/>
        </w:rPr>
        <w:t xml:space="preserve"> </w:t>
      </w:r>
      <w:r>
        <w:t xml:space="preserve">Any person who does not qualify for residency shall be considered a non-resident and may apply for an </w:t>
      </w:r>
      <w:r w:rsidRPr="00450A9F">
        <w:rPr>
          <w:u w:val="single"/>
        </w:rPr>
        <w:t>annual library card</w:t>
      </w:r>
      <w:r>
        <w:t xml:space="preserve"> for a fee of $75.  This fee allows the purchaser to use the Library for one year and is NON-REFUNDABLE.  Interlibrary loan services outside of the local PAC2 Library Consortium are not permitted.  Immediate family members may use the purchaser’s annual card with permission; however, the purchaser will be responsible for all charges on the </w:t>
      </w:r>
      <w:r w:rsidR="00535817">
        <w:t>ac</w:t>
      </w:r>
      <w:r>
        <w:t>count.</w:t>
      </w:r>
    </w:p>
    <w:p w14:paraId="0CF16736" w14:textId="77777777" w:rsidR="00535817" w:rsidRPr="001F57B9" w:rsidRDefault="00535817" w:rsidP="00535817">
      <w:pPr>
        <w:pStyle w:val="ListParagraph"/>
        <w:rPr>
          <w:b/>
        </w:rPr>
      </w:pPr>
    </w:p>
    <w:p w14:paraId="3B8563CC" w14:textId="77777777" w:rsidR="009D5008" w:rsidRPr="009D5008" w:rsidRDefault="009D5008" w:rsidP="009D5008">
      <w:pPr>
        <w:pStyle w:val="ListParagraph"/>
        <w:jc w:val="center"/>
        <w:rPr>
          <w:b/>
        </w:rPr>
      </w:pPr>
      <w:r w:rsidRPr="009D5008">
        <w:rPr>
          <w:b/>
        </w:rPr>
        <w:t>APPENDIX C</w:t>
      </w:r>
    </w:p>
    <w:p w14:paraId="075254CA" w14:textId="77777777" w:rsidR="009D5008" w:rsidRPr="00592FE2" w:rsidRDefault="009D5008" w:rsidP="009D5008">
      <w:pPr>
        <w:pStyle w:val="ListParagraph"/>
        <w:jc w:val="center"/>
      </w:pPr>
    </w:p>
    <w:p w14:paraId="7C8B8E63" w14:textId="77777777" w:rsidR="009D5008" w:rsidRDefault="009D5008" w:rsidP="009D5008">
      <w:pPr>
        <w:pStyle w:val="ListParagraph"/>
        <w:jc w:val="center"/>
      </w:pPr>
      <w:r w:rsidRPr="00592FE2">
        <w:t>Collection Development Policy</w:t>
      </w:r>
    </w:p>
    <w:p w14:paraId="10E27756" w14:textId="77777777" w:rsidR="009D5008" w:rsidRPr="00592FE2" w:rsidRDefault="009D5008" w:rsidP="009D5008">
      <w:pPr>
        <w:pStyle w:val="ListParagraph"/>
        <w:jc w:val="center"/>
      </w:pPr>
    </w:p>
    <w:p w14:paraId="5B08CC06" w14:textId="77777777" w:rsidR="009D5008" w:rsidRDefault="009D5008" w:rsidP="009D5008">
      <w:pPr>
        <w:pStyle w:val="ListParagraph"/>
      </w:pPr>
      <w:r w:rsidRPr="00592FE2">
        <w:t>Request for Reconsideration of Library Materials</w:t>
      </w:r>
    </w:p>
    <w:p w14:paraId="7B87DB57" w14:textId="77777777" w:rsidR="009D5008" w:rsidRPr="00592FE2" w:rsidRDefault="009D5008" w:rsidP="009D5008">
      <w:pPr>
        <w:pStyle w:val="ListParagraph"/>
      </w:pPr>
    </w:p>
    <w:p w14:paraId="25F69EA7" w14:textId="77777777" w:rsidR="009D5008" w:rsidRDefault="009D5008" w:rsidP="009D5008">
      <w:pPr>
        <w:pStyle w:val="ListParagraph"/>
      </w:pPr>
      <w:r w:rsidRPr="00592FE2">
        <w:t xml:space="preserve">(This form must be fully completed and returned to the director for the item to be reconsidered.) </w:t>
      </w:r>
    </w:p>
    <w:p w14:paraId="013144DD" w14:textId="77777777" w:rsidR="009D5008" w:rsidRPr="00592FE2" w:rsidRDefault="009D5008" w:rsidP="009D5008">
      <w:pPr>
        <w:pStyle w:val="ListParagraph"/>
      </w:pPr>
    </w:p>
    <w:p w14:paraId="5A2B7DBE" w14:textId="77777777" w:rsidR="009D5008" w:rsidRDefault="009D5008" w:rsidP="009D5008">
      <w:pPr>
        <w:pStyle w:val="ListParagraph"/>
      </w:pPr>
      <w:r w:rsidRPr="00592FE2">
        <w:t>Requested by: ______________________</w:t>
      </w:r>
      <w:r>
        <w:t>______</w:t>
      </w:r>
      <w:r w:rsidRPr="00592FE2">
        <w:t xml:space="preserve">____ Date: ___________________ </w:t>
      </w:r>
    </w:p>
    <w:p w14:paraId="5183C95A" w14:textId="77777777" w:rsidR="009D5008" w:rsidRDefault="009D5008" w:rsidP="009D5008">
      <w:pPr>
        <w:pStyle w:val="ListParagraph"/>
      </w:pPr>
      <w:r w:rsidRPr="00592FE2">
        <w:t xml:space="preserve">Address: ____________________________________ Zip: ____________________ Telephone: _______________ Library Card #: ______________________________ </w:t>
      </w:r>
    </w:p>
    <w:p w14:paraId="47D05324" w14:textId="77777777" w:rsidR="009D5008" w:rsidRDefault="009D5008" w:rsidP="009D5008">
      <w:pPr>
        <w:pStyle w:val="ListParagraph"/>
      </w:pPr>
    </w:p>
    <w:p w14:paraId="1E1276EE" w14:textId="77777777" w:rsidR="009D5008" w:rsidRDefault="009D5008" w:rsidP="009D5008">
      <w:pPr>
        <w:pStyle w:val="ListParagraph"/>
      </w:pPr>
      <w:r w:rsidRPr="00592FE2">
        <w:t xml:space="preserve">Representing: Self ___ or Organization ___ </w:t>
      </w:r>
    </w:p>
    <w:p w14:paraId="45693CB0" w14:textId="77777777" w:rsidR="009D5008" w:rsidRDefault="009D5008" w:rsidP="009D5008">
      <w:pPr>
        <w:pStyle w:val="ListParagraph"/>
      </w:pPr>
    </w:p>
    <w:p w14:paraId="7149F690" w14:textId="77777777" w:rsidR="009D5008" w:rsidRPr="00592FE2" w:rsidRDefault="009D5008" w:rsidP="009D5008">
      <w:pPr>
        <w:pStyle w:val="ListParagraph"/>
      </w:pPr>
      <w:r w:rsidRPr="00592FE2">
        <w:t xml:space="preserve">Name of organization: ______________________________ </w:t>
      </w:r>
    </w:p>
    <w:p w14:paraId="3D84EF38" w14:textId="77777777" w:rsidR="009D5008" w:rsidRDefault="009D5008" w:rsidP="009D5008">
      <w:pPr>
        <w:pStyle w:val="ListParagraph"/>
      </w:pPr>
    </w:p>
    <w:p w14:paraId="2FDA0964" w14:textId="77777777" w:rsidR="009D5008" w:rsidRDefault="009D5008" w:rsidP="009D5008">
      <w:pPr>
        <w:pStyle w:val="ListParagraph"/>
      </w:pPr>
      <w:r w:rsidRPr="00592FE2">
        <w:t>Item to be reconsidered:</w:t>
      </w:r>
    </w:p>
    <w:p w14:paraId="5AA71732" w14:textId="77777777" w:rsidR="009D5008" w:rsidRPr="00592FE2" w:rsidRDefault="009D5008" w:rsidP="009D5008">
      <w:pPr>
        <w:pStyle w:val="ListParagraph"/>
      </w:pPr>
    </w:p>
    <w:p w14:paraId="5731B925" w14:textId="77777777" w:rsidR="009D5008" w:rsidRPr="00592FE2" w:rsidRDefault="009D5008" w:rsidP="009D5008">
      <w:pPr>
        <w:pStyle w:val="ListParagraph"/>
      </w:pPr>
      <w:r w:rsidRPr="00592FE2">
        <w:t>Author: _________________________ Title: _______________________________</w:t>
      </w:r>
    </w:p>
    <w:p w14:paraId="2998B46F" w14:textId="77777777" w:rsidR="009D5008" w:rsidRDefault="009D5008" w:rsidP="009D5008">
      <w:pPr>
        <w:pStyle w:val="ListParagraph"/>
      </w:pPr>
    </w:p>
    <w:p w14:paraId="624EC0B1" w14:textId="77777777" w:rsidR="009D5008" w:rsidRPr="00592FE2" w:rsidRDefault="009D5008" w:rsidP="009D5008">
      <w:pPr>
        <w:pStyle w:val="ListParagraph"/>
      </w:pPr>
      <w:r w:rsidRPr="00592FE2">
        <w:t xml:space="preserve">Have you read/viewed/listened to the entire item? Yes ____ No _____ </w:t>
      </w:r>
    </w:p>
    <w:p w14:paraId="02433340" w14:textId="77777777" w:rsidR="009D5008" w:rsidRDefault="009D5008" w:rsidP="009D5008">
      <w:pPr>
        <w:pStyle w:val="ListParagraph"/>
      </w:pPr>
      <w:r w:rsidRPr="00592FE2">
        <w:t xml:space="preserve">What is your objection to the item? (Please cite pages) _______________________________________________________________________________________________________________________________________________________________________________________________________________________________________________ </w:t>
      </w:r>
    </w:p>
    <w:p w14:paraId="6711D5C5" w14:textId="77777777" w:rsidR="009D5008" w:rsidRPr="00592FE2" w:rsidRDefault="009D5008" w:rsidP="009D5008">
      <w:pPr>
        <w:pStyle w:val="ListParagraph"/>
      </w:pPr>
    </w:p>
    <w:p w14:paraId="3242D743" w14:textId="77777777" w:rsidR="009D5008" w:rsidRDefault="009D5008" w:rsidP="009D5008">
      <w:pPr>
        <w:pStyle w:val="ListParagraph"/>
      </w:pPr>
      <w:r w:rsidRPr="00592FE2">
        <w:t xml:space="preserve">In what section is the item housed? Adult _____ Teen _____ Juvenile _____ </w:t>
      </w:r>
    </w:p>
    <w:p w14:paraId="4948F703" w14:textId="77777777" w:rsidR="009D5008" w:rsidRPr="00592FE2" w:rsidRDefault="009D5008" w:rsidP="009D5008">
      <w:pPr>
        <w:pStyle w:val="ListParagraph"/>
      </w:pPr>
    </w:p>
    <w:p w14:paraId="0F39077C" w14:textId="77777777" w:rsidR="009D5008" w:rsidRDefault="009D5008" w:rsidP="009D5008">
      <w:pPr>
        <w:pStyle w:val="ListParagraph"/>
      </w:pPr>
      <w:r w:rsidRPr="00592FE2">
        <w:t xml:space="preserve">What are your recommendations for the item? _____________________________________________________________________ __________________________________________________________________________________________________________________________________________________________________________ </w:t>
      </w:r>
    </w:p>
    <w:p w14:paraId="19E0C7E9" w14:textId="77777777" w:rsidR="009D5008" w:rsidRPr="00592FE2" w:rsidRDefault="009D5008" w:rsidP="009D5008">
      <w:pPr>
        <w:pStyle w:val="ListParagraph"/>
      </w:pPr>
    </w:p>
    <w:p w14:paraId="5F620165" w14:textId="77777777" w:rsidR="009D5008" w:rsidRPr="00592FE2" w:rsidRDefault="009D5008" w:rsidP="009D5008">
      <w:pPr>
        <w:pStyle w:val="ListParagraph"/>
      </w:pPr>
      <w:r w:rsidRPr="00592FE2">
        <w:t xml:space="preserve">Signature of requestor ____________________________________________________________________ </w:t>
      </w:r>
    </w:p>
    <w:p w14:paraId="4DDC7208" w14:textId="77777777" w:rsidR="009D5008" w:rsidRPr="00592FE2" w:rsidRDefault="009D5008" w:rsidP="009D5008">
      <w:pPr>
        <w:pStyle w:val="ListParagraph"/>
      </w:pPr>
    </w:p>
    <w:p w14:paraId="1D0F7DCA" w14:textId="77777777" w:rsidR="009D5008" w:rsidRPr="00592FE2" w:rsidRDefault="008770EA" w:rsidP="009D5008">
      <w:pPr>
        <w:pStyle w:val="ListParagraph"/>
      </w:pPr>
      <w:r>
        <w:t xml:space="preserve">Staff </w:t>
      </w:r>
      <w:r w:rsidR="009D5008" w:rsidRPr="00592FE2">
        <w:t>member</w:t>
      </w:r>
      <w:r>
        <w:t xml:space="preserve"> </w:t>
      </w:r>
      <w:r w:rsidR="009D5008" w:rsidRPr="00592FE2">
        <w:t xml:space="preserve">receiving completed form: ___________________ Date ___________ </w:t>
      </w:r>
    </w:p>
    <w:p w14:paraId="765982E6" w14:textId="77777777" w:rsidR="009D5008" w:rsidRPr="00592FE2" w:rsidRDefault="009D5008" w:rsidP="009D5008">
      <w:pPr>
        <w:pStyle w:val="ListParagraph"/>
      </w:pPr>
    </w:p>
    <w:p w14:paraId="62FFAD8F" w14:textId="77777777" w:rsidR="009D5008" w:rsidRPr="00592FE2" w:rsidRDefault="009D5008" w:rsidP="009D5008">
      <w:pPr>
        <w:pStyle w:val="ListParagraph"/>
      </w:pPr>
      <w:r w:rsidRPr="00592FE2">
        <w:t>Although careful consideration is given to items purchased, we are always willing to re-evaluate them. You will be notified of the outcome of this reconsideration. Thank you for your interest in the library's collection.</w:t>
      </w:r>
    </w:p>
    <w:p w14:paraId="05B23878" w14:textId="77777777" w:rsidR="009D5008" w:rsidRDefault="009D5008" w:rsidP="009D5008">
      <w:pPr>
        <w:tabs>
          <w:tab w:val="left" w:pos="720"/>
          <w:tab w:val="left" w:pos="990"/>
        </w:tabs>
      </w:pPr>
    </w:p>
    <w:p w14:paraId="212D0E31" w14:textId="77777777" w:rsidR="00137D82" w:rsidRDefault="00137D82" w:rsidP="009D5008">
      <w:pPr>
        <w:tabs>
          <w:tab w:val="left" w:pos="720"/>
          <w:tab w:val="left" w:pos="990"/>
        </w:tabs>
      </w:pPr>
    </w:p>
    <w:p w14:paraId="588622EC" w14:textId="77777777" w:rsidR="00137D82" w:rsidRDefault="00137D82" w:rsidP="009D5008">
      <w:pPr>
        <w:tabs>
          <w:tab w:val="left" w:pos="720"/>
          <w:tab w:val="left" w:pos="990"/>
        </w:tabs>
      </w:pPr>
    </w:p>
    <w:p w14:paraId="2CF6AF9F" w14:textId="77777777" w:rsidR="00137D82" w:rsidRPr="00137D82" w:rsidRDefault="00137D82" w:rsidP="00137D82">
      <w:pPr>
        <w:tabs>
          <w:tab w:val="left" w:pos="720"/>
          <w:tab w:val="left" w:pos="990"/>
        </w:tabs>
        <w:jc w:val="center"/>
        <w:rPr>
          <w:b/>
        </w:rPr>
      </w:pPr>
      <w:r w:rsidRPr="00137D82">
        <w:rPr>
          <w:b/>
        </w:rPr>
        <w:t>APPENDIX D</w:t>
      </w:r>
    </w:p>
    <w:p w14:paraId="0EBC3238" w14:textId="77777777" w:rsidR="00137D82" w:rsidRDefault="00137D82" w:rsidP="009D5008">
      <w:pPr>
        <w:tabs>
          <w:tab w:val="left" w:pos="720"/>
          <w:tab w:val="left" w:pos="990"/>
        </w:tabs>
      </w:pPr>
    </w:p>
    <w:p w14:paraId="64DF3E72" w14:textId="77777777" w:rsidR="00137D82" w:rsidRDefault="00137D82" w:rsidP="009D5008">
      <w:pPr>
        <w:tabs>
          <w:tab w:val="left" w:pos="720"/>
          <w:tab w:val="left" w:pos="990"/>
        </w:tabs>
      </w:pPr>
    </w:p>
    <w:p w14:paraId="636B8CC7" w14:textId="77777777" w:rsidR="00137D82" w:rsidRPr="00D53926" w:rsidRDefault="00137D82" w:rsidP="00137D82">
      <w:pPr>
        <w:jc w:val="center"/>
      </w:pPr>
      <w:r w:rsidRPr="00D53926">
        <w:t>Crooked Tree District Library</w:t>
      </w:r>
    </w:p>
    <w:p w14:paraId="3004A7AE" w14:textId="77777777" w:rsidR="00137D82" w:rsidRPr="00D53926" w:rsidRDefault="00137D82" w:rsidP="00137D82">
      <w:pPr>
        <w:jc w:val="center"/>
      </w:pPr>
      <w:r w:rsidRPr="00D53926">
        <w:t>Social Media Policy</w:t>
      </w:r>
    </w:p>
    <w:p w14:paraId="3DA17B94" w14:textId="77777777" w:rsidR="00137D82" w:rsidRPr="00D53926" w:rsidRDefault="00137D82" w:rsidP="00137D82"/>
    <w:p w14:paraId="770EAD89" w14:textId="77777777" w:rsidR="00137D82" w:rsidRPr="00D53926" w:rsidRDefault="00137D82" w:rsidP="00137D82">
      <w:pPr>
        <w:rPr>
          <w:b/>
        </w:rPr>
      </w:pPr>
      <w:r w:rsidRPr="00D53926">
        <w:rPr>
          <w:b/>
        </w:rPr>
        <w:t>Definition:</w:t>
      </w:r>
    </w:p>
    <w:p w14:paraId="092459A2" w14:textId="77777777" w:rsidR="00137D82" w:rsidRPr="00D53926" w:rsidRDefault="00137D82" w:rsidP="00137D82">
      <w:r w:rsidRPr="00D53926">
        <w:t>The Crooked Tree District Library defines social media as any online application, account or website created and maintained by the library.</w:t>
      </w:r>
    </w:p>
    <w:p w14:paraId="528F4EE0" w14:textId="77777777" w:rsidR="00137D82" w:rsidRPr="00D53926" w:rsidRDefault="00137D82" w:rsidP="00137D82">
      <w:pPr>
        <w:rPr>
          <w:b/>
        </w:rPr>
      </w:pPr>
      <w:r w:rsidRPr="00D53926">
        <w:rPr>
          <w:b/>
        </w:rPr>
        <w:t>Purpose:</w:t>
      </w:r>
    </w:p>
    <w:p w14:paraId="5ED1DBF6" w14:textId="77777777" w:rsidR="00137D82" w:rsidRPr="00D53926" w:rsidRDefault="00137D82" w:rsidP="00137D82">
      <w:r w:rsidRPr="00D53926">
        <w:t>The Crooked Tree District Library maintains a social media presence via various social media platforms to share information about programs and events, resources, and services. The library’s social media presence is maintained and monitored by the Director.</w:t>
      </w:r>
    </w:p>
    <w:p w14:paraId="33F05E7C" w14:textId="77777777" w:rsidR="00137D82" w:rsidRPr="00D53926" w:rsidRDefault="00137D82" w:rsidP="00137D82">
      <w:r w:rsidRPr="00D53926">
        <w:t>While the library respects differing opinions and beliefs, posts and messages will be monitored and reviewed for appropriateness, content and relevance. The Crooked Tree District Library reserves the right to remove content that violates this policy and to block users that repeatedly disregard the policy. An example of disallowed content is:</w:t>
      </w:r>
    </w:p>
    <w:p w14:paraId="27658707" w14:textId="77777777" w:rsidR="00137D82" w:rsidRPr="00D53926" w:rsidRDefault="00137D82" w:rsidP="00137D82">
      <w:pPr>
        <w:pStyle w:val="ListParagraph"/>
        <w:numPr>
          <w:ilvl w:val="0"/>
          <w:numId w:val="23"/>
        </w:numPr>
        <w:spacing w:after="200" w:line="360" w:lineRule="auto"/>
      </w:pPr>
      <w:r>
        <w:t xml:space="preserve">Postings </w:t>
      </w:r>
      <w:r w:rsidRPr="00D53926">
        <w:t>that are racist, sexist, or hateful</w:t>
      </w:r>
    </w:p>
    <w:p w14:paraId="7CF9D20F" w14:textId="77777777" w:rsidR="00137D82" w:rsidRPr="00D53926" w:rsidRDefault="00137D82" w:rsidP="00137D82">
      <w:pPr>
        <w:pStyle w:val="ListParagraph"/>
        <w:numPr>
          <w:ilvl w:val="0"/>
          <w:numId w:val="23"/>
        </w:numPr>
        <w:spacing w:after="200" w:line="360" w:lineRule="auto"/>
      </w:pPr>
      <w:r w:rsidRPr="00D53926">
        <w:t>Personal attacks or threats against staff or the library</w:t>
      </w:r>
    </w:p>
    <w:p w14:paraId="16FC8456" w14:textId="77777777" w:rsidR="00137D82" w:rsidRPr="00D53926" w:rsidRDefault="00137D82" w:rsidP="00137D82">
      <w:pPr>
        <w:pStyle w:val="ListParagraph"/>
        <w:numPr>
          <w:ilvl w:val="0"/>
          <w:numId w:val="23"/>
        </w:numPr>
        <w:spacing w:after="200" w:line="360" w:lineRule="auto"/>
      </w:pPr>
      <w:r>
        <w:t xml:space="preserve">Postings </w:t>
      </w:r>
      <w:r w:rsidRPr="00D53926">
        <w:t>not pertinent to the discussion</w:t>
      </w:r>
    </w:p>
    <w:p w14:paraId="706D8685" w14:textId="77777777" w:rsidR="00137D82" w:rsidRPr="00D53926" w:rsidRDefault="00137D82" w:rsidP="00137D82">
      <w:pPr>
        <w:pStyle w:val="ListParagraph"/>
        <w:numPr>
          <w:ilvl w:val="0"/>
          <w:numId w:val="23"/>
        </w:numPr>
        <w:spacing w:after="200" w:line="360" w:lineRule="auto"/>
      </w:pPr>
      <w:r w:rsidRPr="00D53926">
        <w:t>Commercial promotions or spam</w:t>
      </w:r>
    </w:p>
    <w:p w14:paraId="34CE8DC2" w14:textId="77777777" w:rsidR="00137D82" w:rsidRPr="00D53926" w:rsidRDefault="00137D82" w:rsidP="00137D82">
      <w:pPr>
        <w:pStyle w:val="ListParagraph"/>
        <w:numPr>
          <w:ilvl w:val="0"/>
          <w:numId w:val="23"/>
        </w:numPr>
        <w:spacing w:after="200" w:line="360" w:lineRule="auto"/>
      </w:pPr>
      <w:r>
        <w:t>Postings</w:t>
      </w:r>
      <w:r w:rsidRPr="00D53926">
        <w:t xml:space="preserve"> endorsing a candidate or campaign</w:t>
      </w:r>
    </w:p>
    <w:p w14:paraId="7321259D" w14:textId="77777777" w:rsidR="00137D82" w:rsidRPr="00D53926" w:rsidRDefault="00137D82" w:rsidP="00137D82">
      <w:pPr>
        <w:pStyle w:val="ListParagraph"/>
        <w:numPr>
          <w:ilvl w:val="0"/>
          <w:numId w:val="23"/>
        </w:numPr>
        <w:spacing w:after="200" w:line="360" w:lineRule="auto"/>
      </w:pPr>
      <w:r w:rsidRPr="00D53926">
        <w:t>Postings which violate or potentially violate local, state, or federal laws, including, without limitation, intellectual property and copyright laws</w:t>
      </w:r>
    </w:p>
    <w:p w14:paraId="59ACE594" w14:textId="77777777" w:rsidR="00137D82" w:rsidRPr="00D53926" w:rsidRDefault="00137D82" w:rsidP="00137D82">
      <w:r w:rsidRPr="00D53926">
        <w:t>Content posted on library social media sites can be considered public records under the Michigan Public Records laws. Individual user complaints or concerns should be addressed with the Director.</w:t>
      </w:r>
    </w:p>
    <w:p w14:paraId="58F04E2F" w14:textId="77777777" w:rsidR="00137D82" w:rsidRPr="00D53926" w:rsidRDefault="00137D82" w:rsidP="00137D82"/>
    <w:p w14:paraId="15F43EBD" w14:textId="77777777" w:rsidR="00137D82" w:rsidRPr="00E104A2" w:rsidRDefault="00137D82" w:rsidP="009D5008">
      <w:pPr>
        <w:tabs>
          <w:tab w:val="left" w:pos="720"/>
          <w:tab w:val="left" w:pos="990"/>
        </w:tabs>
      </w:pPr>
    </w:p>
    <w:sectPr w:rsidR="00137D82" w:rsidRPr="00E104A2" w:rsidSect="00AD5C5A">
      <w:headerReference w:type="default" r:id="rId8"/>
      <w:footerReference w:type="default" r:id="rId9"/>
      <w:pgSz w:w="12240" w:h="15840" w:code="1"/>
      <w:pgMar w:top="1440" w:right="144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2A40" w14:textId="77777777" w:rsidR="00C05D18" w:rsidRDefault="00C05D18">
      <w:r>
        <w:separator/>
      </w:r>
    </w:p>
  </w:endnote>
  <w:endnote w:type="continuationSeparator" w:id="0">
    <w:p w14:paraId="1520AB6B" w14:textId="77777777" w:rsidR="00C05D18" w:rsidRDefault="00C0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4DB3" w14:textId="77777777" w:rsidR="00716A3D" w:rsidRDefault="00480749">
    <w:pPr>
      <w:pStyle w:val="Footer"/>
      <w:jc w:val="right"/>
    </w:pPr>
    <w:r>
      <w:fldChar w:fldCharType="begin"/>
    </w:r>
    <w:r>
      <w:instrText xml:space="preserve"> PAGE   \* MERGEFORMAT </w:instrText>
    </w:r>
    <w:r>
      <w:fldChar w:fldCharType="separate"/>
    </w:r>
    <w:r w:rsidR="00314056">
      <w:rPr>
        <w:noProof/>
      </w:rPr>
      <w:t>10</w:t>
    </w:r>
    <w:r>
      <w:rPr>
        <w:noProof/>
      </w:rPr>
      <w:fldChar w:fldCharType="end"/>
    </w:r>
  </w:p>
  <w:p w14:paraId="102DD753" w14:textId="77777777" w:rsidR="00716A3D" w:rsidRDefault="00716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AFF7" w14:textId="77777777" w:rsidR="00C05D18" w:rsidRDefault="00C05D18">
      <w:r>
        <w:separator/>
      </w:r>
    </w:p>
  </w:footnote>
  <w:footnote w:type="continuationSeparator" w:id="0">
    <w:p w14:paraId="7B1CEFA4" w14:textId="77777777" w:rsidR="00C05D18" w:rsidRDefault="00C0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C52E" w14:textId="1DBEF49F" w:rsidR="00716A3D" w:rsidRDefault="00716A3D" w:rsidP="00E104A2">
    <w:pPr>
      <w:pStyle w:val="Header"/>
      <w:jc w:val="center"/>
      <w:rPr>
        <w:b/>
        <w:caps/>
        <w:sz w:val="28"/>
        <w:szCs w:val="28"/>
      </w:rPr>
    </w:pPr>
    <w:r w:rsidRPr="00886507">
      <w:rPr>
        <w:b/>
        <w:caps/>
        <w:sz w:val="28"/>
        <w:szCs w:val="28"/>
      </w:rPr>
      <w:t>Croo</w:t>
    </w:r>
    <w:r>
      <w:rPr>
        <w:b/>
        <w:caps/>
        <w:sz w:val="28"/>
        <w:szCs w:val="28"/>
      </w:rPr>
      <w:t>ked Tree District Library Policies</w:t>
    </w:r>
  </w:p>
  <w:p w14:paraId="41BB2BB0" w14:textId="77777777" w:rsidR="005D3BB2" w:rsidRPr="00886507" w:rsidRDefault="005D3BB2" w:rsidP="00E104A2">
    <w:pPr>
      <w:pStyle w:val="Header"/>
      <w:jc w:val="center"/>
      <w:rPr>
        <w:b/>
        <w:caps/>
        <w:sz w:val="28"/>
        <w:szCs w:val="28"/>
      </w:rPr>
    </w:pPr>
  </w:p>
  <w:p w14:paraId="41E64E34" w14:textId="30B3A138" w:rsidR="00716A3D" w:rsidRPr="00886507" w:rsidRDefault="00C633DD" w:rsidP="00E104A2">
    <w:pPr>
      <w:pStyle w:val="Header"/>
      <w:jc w:val="right"/>
      <w:rPr>
        <w:caps/>
        <w:sz w:val="20"/>
        <w:szCs w:val="20"/>
      </w:rPr>
    </w:pPr>
    <w:r w:rsidRPr="00C633DD">
      <w:t>September</w:t>
    </w:r>
    <w:r w:rsidR="00C70C4A">
      <w:rPr>
        <w:caps/>
        <w:sz w:val="20"/>
        <w:szCs w:val="20"/>
      </w:rPr>
      <w:t xml:space="preserve"> 2023</w:t>
    </w:r>
  </w:p>
  <w:p w14:paraId="3B52E839" w14:textId="77777777" w:rsidR="00716A3D" w:rsidRDefault="00716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8DB"/>
    <w:multiLevelType w:val="hybridMultilevel"/>
    <w:tmpl w:val="929E2B0E"/>
    <w:lvl w:ilvl="0" w:tplc="1F9E63C8">
      <w:start w:val="11"/>
      <w:numFmt w:val="upperRoman"/>
      <w:lvlText w:val="%1."/>
      <w:lvlJc w:val="left"/>
      <w:pPr>
        <w:tabs>
          <w:tab w:val="num" w:pos="1080"/>
        </w:tabs>
        <w:ind w:left="1080" w:hanging="720"/>
      </w:pPr>
      <w:rPr>
        <w:rFonts w:hint="default"/>
      </w:rPr>
    </w:lvl>
    <w:lvl w:ilvl="1" w:tplc="01EABB4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47D36"/>
    <w:multiLevelType w:val="hybridMultilevel"/>
    <w:tmpl w:val="4FAAA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039D5"/>
    <w:multiLevelType w:val="hybridMultilevel"/>
    <w:tmpl w:val="9D3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40D53"/>
    <w:multiLevelType w:val="hybridMultilevel"/>
    <w:tmpl w:val="41D4E7C6"/>
    <w:lvl w:ilvl="0" w:tplc="E196FC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22160B4"/>
    <w:multiLevelType w:val="hybridMultilevel"/>
    <w:tmpl w:val="2B78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75F72"/>
    <w:multiLevelType w:val="multilevel"/>
    <w:tmpl w:val="847CEEC0"/>
    <w:lvl w:ilvl="0">
      <w:start w:val="1"/>
      <w:numFmt w:val="upperRoman"/>
      <w:lvlText w:val="%1."/>
      <w:lvlJc w:val="left"/>
      <w:pPr>
        <w:tabs>
          <w:tab w:val="num" w:pos="360"/>
        </w:tabs>
        <w:ind w:left="0" w:firstLine="0"/>
      </w:pPr>
      <w:rPr>
        <w:rFonts w:ascii="Times New Roman" w:hAnsi="Times New Roman" w:cs="Times New Roman" w:hint="default"/>
        <w:sz w:val="24"/>
        <w:szCs w:val="24"/>
      </w:rPr>
    </w:lvl>
    <w:lvl w:ilvl="1">
      <w:start w:val="1"/>
      <w:numFmt w:val="upperLetter"/>
      <w:lvlText w:val="%2."/>
      <w:lvlJc w:val="left"/>
      <w:pPr>
        <w:tabs>
          <w:tab w:val="num" w:pos="1080"/>
        </w:tabs>
        <w:ind w:left="1080" w:hanging="360"/>
      </w:pPr>
      <w:rPr>
        <w:rFonts w:ascii="Times New Roman" w:hAnsi="Times New Roman" w:hint="default"/>
        <w:b w:val="0"/>
        <w:i w:val="0"/>
        <w:sz w:val="24"/>
        <w:szCs w:val="24"/>
      </w:rPr>
    </w:lvl>
    <w:lvl w:ilvl="2">
      <w:start w:val="1"/>
      <w:numFmt w:val="decimal"/>
      <w:lvlText w:val="%3."/>
      <w:lvlJc w:val="left"/>
      <w:pPr>
        <w:tabs>
          <w:tab w:val="num" w:pos="1800"/>
        </w:tabs>
        <w:ind w:left="1800" w:hanging="360"/>
      </w:pPr>
      <w:rPr>
        <w:rFonts w:ascii="Times New Roman" w:hAnsi="Times New Roman" w:hint="default"/>
        <w:b w:val="0"/>
        <w:i w:val="0"/>
        <w:sz w:val="24"/>
        <w:szCs w:val="24"/>
      </w:rPr>
    </w:lvl>
    <w:lvl w:ilvl="3">
      <w:start w:val="1"/>
      <w:numFmt w:val="lowerLetter"/>
      <w:lvlText w:val="%4)"/>
      <w:lvlJc w:val="left"/>
      <w:pPr>
        <w:tabs>
          <w:tab w:val="num" w:pos="2520"/>
        </w:tabs>
        <w:ind w:left="2520" w:hanging="360"/>
      </w:pPr>
      <w:rPr>
        <w:rFonts w:ascii="Times New Roman" w:hAnsi="Times New Roman" w:hint="default"/>
        <w:b w:val="0"/>
        <w:i w:val="0"/>
        <w:sz w:val="24"/>
        <w:szCs w:val="24"/>
      </w:rPr>
    </w:lvl>
    <w:lvl w:ilvl="4">
      <w:start w:val="1"/>
      <w:numFmt w:val="decimal"/>
      <w:lvlText w:val="(%5)"/>
      <w:lvlJc w:val="left"/>
      <w:pPr>
        <w:tabs>
          <w:tab w:val="num" w:pos="3240"/>
        </w:tabs>
        <w:ind w:left="3240" w:hanging="360"/>
      </w:pPr>
      <w:rPr>
        <w:rFonts w:ascii="Times New Roman" w:hAnsi="Times New Roman" w:hint="default"/>
        <w:b w:val="0"/>
        <w:i w:val="0"/>
        <w:sz w:val="24"/>
        <w:szCs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8C925AF"/>
    <w:multiLevelType w:val="hybridMultilevel"/>
    <w:tmpl w:val="B5805E8A"/>
    <w:lvl w:ilvl="0" w:tplc="321E2E88">
      <w:start w:val="1"/>
      <w:numFmt w:val="upperLetter"/>
      <w:lvlText w:val="%1."/>
      <w:lvlJc w:val="left"/>
      <w:pPr>
        <w:tabs>
          <w:tab w:val="num" w:pos="1080"/>
        </w:tabs>
        <w:ind w:left="1080" w:hanging="360"/>
      </w:pPr>
      <w:rPr>
        <w:rFonts w:hint="default"/>
        <w:b w:val="0"/>
      </w:rPr>
    </w:lvl>
    <w:lvl w:ilvl="1" w:tplc="F4CE1AE0">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D1348B3"/>
    <w:multiLevelType w:val="multilevel"/>
    <w:tmpl w:val="5C906ADA"/>
    <w:lvl w:ilvl="0">
      <w:start w:val="1"/>
      <w:numFmt w:val="upperRoman"/>
      <w:lvlText w:val="%1."/>
      <w:lvlJc w:val="left"/>
      <w:pPr>
        <w:tabs>
          <w:tab w:val="num" w:pos="360"/>
        </w:tabs>
        <w:ind w:left="0" w:firstLine="0"/>
      </w:pPr>
      <w:rPr>
        <w:rFonts w:ascii="Times New Roman" w:hAnsi="Times New Roman" w:cs="Times New Roman" w:hint="default"/>
        <w:sz w:val="24"/>
        <w:szCs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63F1FAE"/>
    <w:multiLevelType w:val="hybridMultilevel"/>
    <w:tmpl w:val="68F2ACF8"/>
    <w:lvl w:ilvl="0" w:tplc="2E12E5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75B2904"/>
    <w:multiLevelType w:val="multilevel"/>
    <w:tmpl w:val="349EEFD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A1425AB"/>
    <w:multiLevelType w:val="hybridMultilevel"/>
    <w:tmpl w:val="A23A1C6A"/>
    <w:lvl w:ilvl="0" w:tplc="0409000F">
      <w:start w:val="1"/>
      <w:numFmt w:val="decimal"/>
      <w:lvlText w:val="%1."/>
      <w:lvlJc w:val="left"/>
      <w:pPr>
        <w:ind w:left="36" w:hanging="360"/>
      </w:pPr>
    </w:lvl>
    <w:lvl w:ilvl="1" w:tplc="04090019" w:tentative="1">
      <w:start w:val="1"/>
      <w:numFmt w:val="lowerLetter"/>
      <w:lvlText w:val="%2."/>
      <w:lvlJc w:val="left"/>
      <w:pPr>
        <w:ind w:left="756" w:hanging="360"/>
      </w:pPr>
    </w:lvl>
    <w:lvl w:ilvl="2" w:tplc="0409001B" w:tentative="1">
      <w:start w:val="1"/>
      <w:numFmt w:val="lowerRoman"/>
      <w:lvlText w:val="%3."/>
      <w:lvlJc w:val="right"/>
      <w:pPr>
        <w:ind w:left="1476" w:hanging="180"/>
      </w:pPr>
    </w:lvl>
    <w:lvl w:ilvl="3" w:tplc="0409000F" w:tentative="1">
      <w:start w:val="1"/>
      <w:numFmt w:val="decimal"/>
      <w:lvlText w:val="%4."/>
      <w:lvlJc w:val="left"/>
      <w:pPr>
        <w:ind w:left="2196" w:hanging="360"/>
      </w:pPr>
    </w:lvl>
    <w:lvl w:ilvl="4" w:tplc="04090019" w:tentative="1">
      <w:start w:val="1"/>
      <w:numFmt w:val="lowerLetter"/>
      <w:lvlText w:val="%5."/>
      <w:lvlJc w:val="left"/>
      <w:pPr>
        <w:ind w:left="2916" w:hanging="360"/>
      </w:pPr>
    </w:lvl>
    <w:lvl w:ilvl="5" w:tplc="0409001B" w:tentative="1">
      <w:start w:val="1"/>
      <w:numFmt w:val="lowerRoman"/>
      <w:lvlText w:val="%6."/>
      <w:lvlJc w:val="right"/>
      <w:pPr>
        <w:ind w:left="3636" w:hanging="180"/>
      </w:pPr>
    </w:lvl>
    <w:lvl w:ilvl="6" w:tplc="0409000F" w:tentative="1">
      <w:start w:val="1"/>
      <w:numFmt w:val="decimal"/>
      <w:lvlText w:val="%7."/>
      <w:lvlJc w:val="left"/>
      <w:pPr>
        <w:ind w:left="4356" w:hanging="360"/>
      </w:pPr>
    </w:lvl>
    <w:lvl w:ilvl="7" w:tplc="04090019" w:tentative="1">
      <w:start w:val="1"/>
      <w:numFmt w:val="lowerLetter"/>
      <w:lvlText w:val="%8."/>
      <w:lvlJc w:val="left"/>
      <w:pPr>
        <w:ind w:left="5076" w:hanging="360"/>
      </w:pPr>
    </w:lvl>
    <w:lvl w:ilvl="8" w:tplc="0409001B" w:tentative="1">
      <w:start w:val="1"/>
      <w:numFmt w:val="lowerRoman"/>
      <w:lvlText w:val="%9."/>
      <w:lvlJc w:val="right"/>
      <w:pPr>
        <w:ind w:left="5796" w:hanging="180"/>
      </w:pPr>
    </w:lvl>
  </w:abstractNum>
  <w:abstractNum w:abstractNumId="11" w15:restartNumberingAfterBreak="0">
    <w:nsid w:val="4DF73168"/>
    <w:multiLevelType w:val="hybridMultilevel"/>
    <w:tmpl w:val="264C86D2"/>
    <w:lvl w:ilvl="0" w:tplc="1772BE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30824"/>
    <w:multiLevelType w:val="hybridMultilevel"/>
    <w:tmpl w:val="F69E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448FD"/>
    <w:multiLevelType w:val="multilevel"/>
    <w:tmpl w:val="F112CBDA"/>
    <w:lvl w:ilvl="0">
      <w:start w:val="1"/>
      <w:numFmt w:val="upperRoman"/>
      <w:lvlText w:val="%1."/>
      <w:lvlJc w:val="left"/>
      <w:pPr>
        <w:tabs>
          <w:tab w:val="num" w:pos="360"/>
        </w:tabs>
        <w:ind w:left="0" w:firstLine="0"/>
      </w:pPr>
      <w:rPr>
        <w:rFonts w:ascii="Times New Roman" w:hAnsi="Times New Roman" w:cs="Times New Roman" w:hint="default"/>
        <w:sz w:val="24"/>
        <w:szCs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DBC505D"/>
    <w:multiLevelType w:val="multilevel"/>
    <w:tmpl w:val="847CEEC0"/>
    <w:lvl w:ilvl="0">
      <w:start w:val="1"/>
      <w:numFmt w:val="upperRoman"/>
      <w:pStyle w:val="Heading1"/>
      <w:lvlText w:val="%1."/>
      <w:lvlJc w:val="left"/>
      <w:pPr>
        <w:tabs>
          <w:tab w:val="num" w:pos="360"/>
        </w:tabs>
        <w:ind w:left="0" w:firstLine="0"/>
      </w:pPr>
      <w:rPr>
        <w:rFonts w:ascii="Times New Roman" w:hAnsi="Times New Roman" w:cs="Times New Roman" w:hint="default"/>
        <w:sz w:val="24"/>
        <w:szCs w:val="24"/>
      </w:rPr>
    </w:lvl>
    <w:lvl w:ilvl="1">
      <w:start w:val="1"/>
      <w:numFmt w:val="upperLetter"/>
      <w:pStyle w:val="Heading2"/>
      <w:lvlText w:val="%2."/>
      <w:lvlJc w:val="left"/>
      <w:pPr>
        <w:tabs>
          <w:tab w:val="num" w:pos="1080"/>
        </w:tabs>
        <w:ind w:left="1080" w:hanging="360"/>
      </w:pPr>
      <w:rPr>
        <w:rFonts w:ascii="Times New Roman" w:hAnsi="Times New Roman" w:hint="default"/>
        <w:b w:val="0"/>
        <w:i w:val="0"/>
        <w:sz w:val="24"/>
        <w:szCs w:val="24"/>
      </w:rPr>
    </w:lvl>
    <w:lvl w:ilvl="2">
      <w:start w:val="1"/>
      <w:numFmt w:val="decimal"/>
      <w:pStyle w:val="Heading3"/>
      <w:lvlText w:val="%3."/>
      <w:lvlJc w:val="left"/>
      <w:pPr>
        <w:tabs>
          <w:tab w:val="num" w:pos="1800"/>
        </w:tabs>
        <w:ind w:left="1800" w:hanging="360"/>
      </w:pPr>
      <w:rPr>
        <w:rFonts w:ascii="Times New Roman" w:hAnsi="Times New Roman" w:hint="default"/>
        <w:b w:val="0"/>
        <w:i w:val="0"/>
        <w:sz w:val="24"/>
        <w:szCs w:val="24"/>
      </w:rPr>
    </w:lvl>
    <w:lvl w:ilvl="3">
      <w:start w:val="1"/>
      <w:numFmt w:val="lowerLetter"/>
      <w:pStyle w:val="Heading4"/>
      <w:lvlText w:val="%4)"/>
      <w:lvlJc w:val="left"/>
      <w:pPr>
        <w:tabs>
          <w:tab w:val="num" w:pos="2520"/>
        </w:tabs>
        <w:ind w:left="2520" w:hanging="360"/>
      </w:pPr>
      <w:rPr>
        <w:rFonts w:ascii="Times New Roman" w:hAnsi="Times New Roman" w:hint="default"/>
        <w:b w:val="0"/>
        <w:i w:val="0"/>
        <w:sz w:val="24"/>
        <w:szCs w:val="24"/>
      </w:rPr>
    </w:lvl>
    <w:lvl w:ilvl="4">
      <w:start w:val="1"/>
      <w:numFmt w:val="decimal"/>
      <w:pStyle w:val="Heading5"/>
      <w:lvlText w:val="(%5)"/>
      <w:lvlJc w:val="left"/>
      <w:pPr>
        <w:tabs>
          <w:tab w:val="num" w:pos="3240"/>
        </w:tabs>
        <w:ind w:left="3240" w:hanging="360"/>
      </w:pPr>
      <w:rPr>
        <w:rFonts w:ascii="Times New Roman" w:hAnsi="Times New Roman" w:hint="default"/>
        <w:b w:val="0"/>
        <w:i w:val="0"/>
        <w:sz w:val="24"/>
        <w:szCs w:val="24"/>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5" w15:restartNumberingAfterBreak="0">
    <w:nsid w:val="621339D7"/>
    <w:multiLevelType w:val="hybridMultilevel"/>
    <w:tmpl w:val="5F98D84E"/>
    <w:lvl w:ilvl="0" w:tplc="04090005">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626804A4"/>
    <w:multiLevelType w:val="multilevel"/>
    <w:tmpl w:val="B6D0DC9A"/>
    <w:lvl w:ilvl="0">
      <w:start w:val="1"/>
      <w:numFmt w:val="upperRoman"/>
      <w:lvlText w:val="%1."/>
      <w:lvlJc w:val="left"/>
      <w:pPr>
        <w:tabs>
          <w:tab w:val="num" w:pos="360"/>
        </w:tabs>
        <w:ind w:left="0" w:firstLine="0"/>
      </w:pPr>
      <w:rPr>
        <w:rFonts w:ascii="Times New Roman" w:hAnsi="Times New Roman" w:cs="Times New Roman" w:hint="default"/>
        <w:sz w:val="24"/>
        <w:szCs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642074E8"/>
    <w:multiLevelType w:val="hybridMultilevel"/>
    <w:tmpl w:val="5F86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A4600"/>
    <w:multiLevelType w:val="hybridMultilevel"/>
    <w:tmpl w:val="8BB05930"/>
    <w:lvl w:ilvl="0" w:tplc="F872D406">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9" w15:restartNumberingAfterBreak="0">
    <w:nsid w:val="6AA80BBF"/>
    <w:multiLevelType w:val="hybridMultilevel"/>
    <w:tmpl w:val="8BB05930"/>
    <w:lvl w:ilvl="0" w:tplc="F872D406">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0" w15:restartNumberingAfterBreak="0">
    <w:nsid w:val="6CF00D7C"/>
    <w:multiLevelType w:val="hybridMultilevel"/>
    <w:tmpl w:val="E67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B0BB0"/>
    <w:multiLevelType w:val="hybridMultilevel"/>
    <w:tmpl w:val="8BB05930"/>
    <w:lvl w:ilvl="0" w:tplc="F872D406">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2" w15:restartNumberingAfterBreak="0">
    <w:nsid w:val="76D46F03"/>
    <w:multiLevelType w:val="hybridMultilevel"/>
    <w:tmpl w:val="2C14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461266">
    <w:abstractNumId w:val="13"/>
  </w:num>
  <w:num w:numId="2" w16cid:durableId="1442412034">
    <w:abstractNumId w:val="7"/>
  </w:num>
  <w:num w:numId="3" w16cid:durableId="538326584">
    <w:abstractNumId w:val="0"/>
  </w:num>
  <w:num w:numId="4" w16cid:durableId="1336571274">
    <w:abstractNumId w:val="3"/>
  </w:num>
  <w:num w:numId="5" w16cid:durableId="1215971006">
    <w:abstractNumId w:val="6"/>
  </w:num>
  <w:num w:numId="6" w16cid:durableId="1775513066">
    <w:abstractNumId w:val="8"/>
  </w:num>
  <w:num w:numId="7" w16cid:durableId="1656571749">
    <w:abstractNumId w:val="21"/>
  </w:num>
  <w:num w:numId="8" w16cid:durableId="1620334872">
    <w:abstractNumId w:val="14"/>
  </w:num>
  <w:num w:numId="9" w16cid:durableId="1784421479">
    <w:abstractNumId w:val="9"/>
  </w:num>
  <w:num w:numId="10" w16cid:durableId="407381766">
    <w:abstractNumId w:val="16"/>
  </w:num>
  <w:num w:numId="11" w16cid:durableId="1049501183">
    <w:abstractNumId w:val="5"/>
  </w:num>
  <w:num w:numId="12" w16cid:durableId="587274926">
    <w:abstractNumId w:val="18"/>
  </w:num>
  <w:num w:numId="13" w16cid:durableId="1748457875">
    <w:abstractNumId w:val="19"/>
  </w:num>
  <w:num w:numId="14" w16cid:durableId="1675834625">
    <w:abstractNumId w:val="10"/>
  </w:num>
  <w:num w:numId="15" w16cid:durableId="1112240318">
    <w:abstractNumId w:val="11"/>
  </w:num>
  <w:num w:numId="16" w16cid:durableId="1705137173">
    <w:abstractNumId w:val="2"/>
  </w:num>
  <w:num w:numId="17" w16cid:durableId="1437558050">
    <w:abstractNumId w:val="12"/>
  </w:num>
  <w:num w:numId="18" w16cid:durableId="450517689">
    <w:abstractNumId w:val="22"/>
  </w:num>
  <w:num w:numId="19" w16cid:durableId="872885700">
    <w:abstractNumId w:val="4"/>
  </w:num>
  <w:num w:numId="20" w16cid:durableId="818152655">
    <w:abstractNumId w:val="15"/>
  </w:num>
  <w:num w:numId="21" w16cid:durableId="1211727024">
    <w:abstractNumId w:val="1"/>
  </w:num>
  <w:num w:numId="22" w16cid:durableId="140998131">
    <w:abstractNumId w:val="17"/>
  </w:num>
  <w:num w:numId="23" w16cid:durableId="12442961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D8"/>
    <w:rsid w:val="00036AF3"/>
    <w:rsid w:val="000374A4"/>
    <w:rsid w:val="0006362C"/>
    <w:rsid w:val="000738CF"/>
    <w:rsid w:val="00086FBE"/>
    <w:rsid w:val="000969CC"/>
    <w:rsid w:val="000A672F"/>
    <w:rsid w:val="000A7539"/>
    <w:rsid w:val="000B42D2"/>
    <w:rsid w:val="000C292B"/>
    <w:rsid w:val="000C2EDC"/>
    <w:rsid w:val="000D2591"/>
    <w:rsid w:val="000E1F7E"/>
    <w:rsid w:val="000E319C"/>
    <w:rsid w:val="001024E5"/>
    <w:rsid w:val="00112A78"/>
    <w:rsid w:val="00116FD5"/>
    <w:rsid w:val="0013070B"/>
    <w:rsid w:val="00137D82"/>
    <w:rsid w:val="00155A24"/>
    <w:rsid w:val="00156C0A"/>
    <w:rsid w:val="001A19FF"/>
    <w:rsid w:val="001C6213"/>
    <w:rsid w:val="001C7946"/>
    <w:rsid w:val="001D4E03"/>
    <w:rsid w:val="001E670E"/>
    <w:rsid w:val="001F7AB1"/>
    <w:rsid w:val="002035D7"/>
    <w:rsid w:val="002378D8"/>
    <w:rsid w:val="00260F1F"/>
    <w:rsid w:val="0028731C"/>
    <w:rsid w:val="00292CDC"/>
    <w:rsid w:val="002A2A67"/>
    <w:rsid w:val="002A6179"/>
    <w:rsid w:val="003011B3"/>
    <w:rsid w:val="0031348F"/>
    <w:rsid w:val="00314056"/>
    <w:rsid w:val="0032025E"/>
    <w:rsid w:val="00325E4C"/>
    <w:rsid w:val="00352487"/>
    <w:rsid w:val="00355DFF"/>
    <w:rsid w:val="00367C85"/>
    <w:rsid w:val="00370889"/>
    <w:rsid w:val="00373DAA"/>
    <w:rsid w:val="003755AF"/>
    <w:rsid w:val="00383C20"/>
    <w:rsid w:val="003940C0"/>
    <w:rsid w:val="003A5DF5"/>
    <w:rsid w:val="003B0136"/>
    <w:rsid w:val="003C4E0C"/>
    <w:rsid w:val="003C50A7"/>
    <w:rsid w:val="003D041E"/>
    <w:rsid w:val="003F1369"/>
    <w:rsid w:val="003F3F03"/>
    <w:rsid w:val="003F76AB"/>
    <w:rsid w:val="00406949"/>
    <w:rsid w:val="00424CCC"/>
    <w:rsid w:val="00443367"/>
    <w:rsid w:val="00473576"/>
    <w:rsid w:val="00480749"/>
    <w:rsid w:val="004C1E9D"/>
    <w:rsid w:val="004E403F"/>
    <w:rsid w:val="00504E5B"/>
    <w:rsid w:val="005074B9"/>
    <w:rsid w:val="00530B94"/>
    <w:rsid w:val="00535817"/>
    <w:rsid w:val="00542BEA"/>
    <w:rsid w:val="005459AF"/>
    <w:rsid w:val="00557CA9"/>
    <w:rsid w:val="0059176F"/>
    <w:rsid w:val="005A2EE0"/>
    <w:rsid w:val="005B116F"/>
    <w:rsid w:val="005D3BB2"/>
    <w:rsid w:val="005F2303"/>
    <w:rsid w:val="006043AD"/>
    <w:rsid w:val="00615A0F"/>
    <w:rsid w:val="00624D16"/>
    <w:rsid w:val="006276C0"/>
    <w:rsid w:val="0063018A"/>
    <w:rsid w:val="0064120F"/>
    <w:rsid w:val="00641A06"/>
    <w:rsid w:val="00657F0C"/>
    <w:rsid w:val="0068355E"/>
    <w:rsid w:val="006B19A9"/>
    <w:rsid w:val="006E3DBF"/>
    <w:rsid w:val="006F7C50"/>
    <w:rsid w:val="00702831"/>
    <w:rsid w:val="00716A3D"/>
    <w:rsid w:val="00727039"/>
    <w:rsid w:val="00735A3B"/>
    <w:rsid w:val="0074397E"/>
    <w:rsid w:val="00753949"/>
    <w:rsid w:val="00790330"/>
    <w:rsid w:val="007B0789"/>
    <w:rsid w:val="007B399F"/>
    <w:rsid w:val="007B792B"/>
    <w:rsid w:val="007D24EB"/>
    <w:rsid w:val="007E7E48"/>
    <w:rsid w:val="008770EA"/>
    <w:rsid w:val="00880585"/>
    <w:rsid w:val="008866F3"/>
    <w:rsid w:val="00887207"/>
    <w:rsid w:val="0089122E"/>
    <w:rsid w:val="008D5626"/>
    <w:rsid w:val="008E0A77"/>
    <w:rsid w:val="008F3240"/>
    <w:rsid w:val="008F7790"/>
    <w:rsid w:val="008F7CE5"/>
    <w:rsid w:val="008F7E38"/>
    <w:rsid w:val="0090617F"/>
    <w:rsid w:val="0090666B"/>
    <w:rsid w:val="009378D3"/>
    <w:rsid w:val="009405C8"/>
    <w:rsid w:val="0094193D"/>
    <w:rsid w:val="00984DE0"/>
    <w:rsid w:val="0098730C"/>
    <w:rsid w:val="0099102A"/>
    <w:rsid w:val="00992002"/>
    <w:rsid w:val="009A29A0"/>
    <w:rsid w:val="009B556A"/>
    <w:rsid w:val="009D3948"/>
    <w:rsid w:val="009D5008"/>
    <w:rsid w:val="009D57B8"/>
    <w:rsid w:val="009E53A8"/>
    <w:rsid w:val="009E7CCE"/>
    <w:rsid w:val="00A46474"/>
    <w:rsid w:val="00A7092F"/>
    <w:rsid w:val="00A91A60"/>
    <w:rsid w:val="00A9592F"/>
    <w:rsid w:val="00AC441D"/>
    <w:rsid w:val="00AC45B3"/>
    <w:rsid w:val="00AD5C5A"/>
    <w:rsid w:val="00AE092A"/>
    <w:rsid w:val="00B058DE"/>
    <w:rsid w:val="00B06F11"/>
    <w:rsid w:val="00B21325"/>
    <w:rsid w:val="00B32228"/>
    <w:rsid w:val="00B451EC"/>
    <w:rsid w:val="00B65F9B"/>
    <w:rsid w:val="00B83DFE"/>
    <w:rsid w:val="00BB728E"/>
    <w:rsid w:val="00BC2973"/>
    <w:rsid w:val="00C05D18"/>
    <w:rsid w:val="00C06B71"/>
    <w:rsid w:val="00C317C6"/>
    <w:rsid w:val="00C33735"/>
    <w:rsid w:val="00C50E6F"/>
    <w:rsid w:val="00C5230E"/>
    <w:rsid w:val="00C633DD"/>
    <w:rsid w:val="00C70C4A"/>
    <w:rsid w:val="00C74C6F"/>
    <w:rsid w:val="00CA0D13"/>
    <w:rsid w:val="00CA2066"/>
    <w:rsid w:val="00CA3815"/>
    <w:rsid w:val="00CB1F5E"/>
    <w:rsid w:val="00CB7DD8"/>
    <w:rsid w:val="00CC1E3D"/>
    <w:rsid w:val="00CD03E9"/>
    <w:rsid w:val="00CD4C27"/>
    <w:rsid w:val="00D0731F"/>
    <w:rsid w:val="00D17BF8"/>
    <w:rsid w:val="00D42D95"/>
    <w:rsid w:val="00D53E3A"/>
    <w:rsid w:val="00DA3E4B"/>
    <w:rsid w:val="00DB1C89"/>
    <w:rsid w:val="00DC25D9"/>
    <w:rsid w:val="00DD197F"/>
    <w:rsid w:val="00DE6585"/>
    <w:rsid w:val="00E104A2"/>
    <w:rsid w:val="00E33B5E"/>
    <w:rsid w:val="00E60FC2"/>
    <w:rsid w:val="00E630AC"/>
    <w:rsid w:val="00E674F5"/>
    <w:rsid w:val="00E75563"/>
    <w:rsid w:val="00E80C97"/>
    <w:rsid w:val="00E861A5"/>
    <w:rsid w:val="00E9281F"/>
    <w:rsid w:val="00EA4FA7"/>
    <w:rsid w:val="00EB76EC"/>
    <w:rsid w:val="00ED0798"/>
    <w:rsid w:val="00ED376E"/>
    <w:rsid w:val="00EE2248"/>
    <w:rsid w:val="00EE263D"/>
    <w:rsid w:val="00EE6B92"/>
    <w:rsid w:val="00EF08AB"/>
    <w:rsid w:val="00F30053"/>
    <w:rsid w:val="00F30697"/>
    <w:rsid w:val="00F33CF3"/>
    <w:rsid w:val="00F66504"/>
    <w:rsid w:val="00F67995"/>
    <w:rsid w:val="00F80505"/>
    <w:rsid w:val="00FA3DD7"/>
    <w:rsid w:val="00FB647C"/>
    <w:rsid w:val="00FC2E7C"/>
    <w:rsid w:val="00FD37C3"/>
    <w:rsid w:val="00FF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80C9AAE"/>
  <w15:docId w15:val="{205682D2-736A-4AE1-8F9D-DAE87E5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89"/>
    <w:rPr>
      <w:sz w:val="24"/>
      <w:szCs w:val="24"/>
    </w:rPr>
  </w:style>
  <w:style w:type="paragraph" w:styleId="Heading1">
    <w:name w:val="heading 1"/>
    <w:basedOn w:val="Normal"/>
    <w:next w:val="Normal"/>
    <w:qFormat/>
    <w:rsid w:val="00E104A2"/>
    <w:pPr>
      <w:keepNext/>
      <w:numPr>
        <w:numId w:val="8"/>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E104A2"/>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rsid w:val="00E104A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qFormat/>
    <w:rsid w:val="00E104A2"/>
    <w:pPr>
      <w:keepNext/>
      <w:numPr>
        <w:ilvl w:val="3"/>
        <w:numId w:val="8"/>
      </w:numPr>
      <w:spacing w:before="240" w:after="60"/>
      <w:outlineLvl w:val="3"/>
    </w:pPr>
    <w:rPr>
      <w:b/>
      <w:bCs/>
      <w:sz w:val="28"/>
      <w:szCs w:val="28"/>
    </w:rPr>
  </w:style>
  <w:style w:type="paragraph" w:styleId="Heading5">
    <w:name w:val="heading 5"/>
    <w:basedOn w:val="Normal"/>
    <w:next w:val="Normal"/>
    <w:qFormat/>
    <w:rsid w:val="00E104A2"/>
    <w:pPr>
      <w:numPr>
        <w:ilvl w:val="4"/>
        <w:numId w:val="8"/>
      </w:numPr>
      <w:spacing w:before="240" w:after="60"/>
      <w:outlineLvl w:val="4"/>
    </w:pPr>
    <w:rPr>
      <w:b/>
      <w:bCs/>
      <w:i/>
      <w:iCs/>
      <w:sz w:val="26"/>
      <w:szCs w:val="26"/>
    </w:rPr>
  </w:style>
  <w:style w:type="paragraph" w:styleId="Heading6">
    <w:name w:val="heading 6"/>
    <w:basedOn w:val="Normal"/>
    <w:next w:val="Normal"/>
    <w:qFormat/>
    <w:rsid w:val="00E104A2"/>
    <w:pPr>
      <w:numPr>
        <w:ilvl w:val="5"/>
        <w:numId w:val="8"/>
      </w:numPr>
      <w:spacing w:before="240" w:after="60"/>
      <w:outlineLvl w:val="5"/>
    </w:pPr>
    <w:rPr>
      <w:b/>
      <w:bCs/>
      <w:sz w:val="22"/>
      <w:szCs w:val="22"/>
    </w:rPr>
  </w:style>
  <w:style w:type="paragraph" w:styleId="Heading7">
    <w:name w:val="heading 7"/>
    <w:basedOn w:val="Normal"/>
    <w:next w:val="Normal"/>
    <w:qFormat/>
    <w:rsid w:val="00E104A2"/>
    <w:pPr>
      <w:numPr>
        <w:ilvl w:val="6"/>
        <w:numId w:val="8"/>
      </w:numPr>
      <w:spacing w:before="240" w:after="60"/>
      <w:outlineLvl w:val="6"/>
    </w:pPr>
  </w:style>
  <w:style w:type="paragraph" w:styleId="Heading8">
    <w:name w:val="heading 8"/>
    <w:basedOn w:val="Normal"/>
    <w:next w:val="Normal"/>
    <w:qFormat/>
    <w:rsid w:val="00E104A2"/>
    <w:pPr>
      <w:numPr>
        <w:ilvl w:val="7"/>
        <w:numId w:val="8"/>
      </w:numPr>
      <w:spacing w:before="240" w:after="60"/>
      <w:outlineLvl w:val="7"/>
    </w:pPr>
    <w:rPr>
      <w:i/>
      <w:iCs/>
    </w:rPr>
  </w:style>
  <w:style w:type="paragraph" w:styleId="Heading9">
    <w:name w:val="heading 9"/>
    <w:basedOn w:val="Normal"/>
    <w:next w:val="Normal"/>
    <w:qFormat/>
    <w:rsid w:val="00E104A2"/>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04A2"/>
    <w:pPr>
      <w:tabs>
        <w:tab w:val="center" w:pos="4320"/>
        <w:tab w:val="right" w:pos="8640"/>
      </w:tabs>
    </w:pPr>
  </w:style>
  <w:style w:type="paragraph" w:styleId="Footer">
    <w:name w:val="footer"/>
    <w:basedOn w:val="Normal"/>
    <w:link w:val="FooterChar"/>
    <w:uiPriority w:val="99"/>
    <w:rsid w:val="00E104A2"/>
    <w:pPr>
      <w:tabs>
        <w:tab w:val="center" w:pos="4320"/>
        <w:tab w:val="right" w:pos="8640"/>
      </w:tabs>
    </w:pPr>
  </w:style>
  <w:style w:type="paragraph" w:styleId="BodyText">
    <w:name w:val="Body Text"/>
    <w:basedOn w:val="Normal"/>
    <w:rsid w:val="0068355E"/>
    <w:pPr>
      <w:spacing w:after="120"/>
    </w:pPr>
    <w:rPr>
      <w:rFonts w:ascii="Arial" w:eastAsia="Arial" w:hAnsi="Arial"/>
      <w:szCs w:val="20"/>
    </w:rPr>
  </w:style>
  <w:style w:type="paragraph" w:styleId="BodyTextIndent">
    <w:name w:val="Body Text Indent"/>
    <w:basedOn w:val="Normal"/>
    <w:link w:val="BodyTextIndentChar"/>
    <w:rsid w:val="0068355E"/>
    <w:pPr>
      <w:spacing w:after="120"/>
      <w:ind w:left="360"/>
    </w:pPr>
    <w:rPr>
      <w:rFonts w:ascii="Arial" w:eastAsia="Arial" w:hAnsi="Arial"/>
      <w:szCs w:val="20"/>
    </w:rPr>
  </w:style>
  <w:style w:type="character" w:customStyle="1" w:styleId="BodyTextIndentChar">
    <w:name w:val="Body Text Indent Char"/>
    <w:link w:val="BodyTextIndent"/>
    <w:rsid w:val="0068355E"/>
    <w:rPr>
      <w:rFonts w:ascii="Arial" w:eastAsia="Arial" w:hAnsi="Arial"/>
      <w:sz w:val="24"/>
      <w:lang w:val="en-US" w:eastAsia="en-US" w:bidi="ar-SA"/>
    </w:rPr>
  </w:style>
  <w:style w:type="character" w:customStyle="1" w:styleId="FooterChar">
    <w:name w:val="Footer Char"/>
    <w:link w:val="Footer"/>
    <w:uiPriority w:val="99"/>
    <w:rsid w:val="008F7790"/>
    <w:rPr>
      <w:sz w:val="24"/>
      <w:szCs w:val="24"/>
    </w:rPr>
  </w:style>
  <w:style w:type="paragraph" w:styleId="ListParagraph">
    <w:name w:val="List Paragraph"/>
    <w:basedOn w:val="Normal"/>
    <w:uiPriority w:val="34"/>
    <w:qFormat/>
    <w:rsid w:val="000B42D2"/>
    <w:pPr>
      <w:ind w:left="720"/>
      <w:contextualSpacing/>
    </w:pPr>
  </w:style>
  <w:style w:type="paragraph" w:styleId="BalloonText">
    <w:name w:val="Balloon Text"/>
    <w:basedOn w:val="Normal"/>
    <w:link w:val="BalloonTextChar"/>
    <w:rsid w:val="0098730C"/>
    <w:rPr>
      <w:rFonts w:ascii="Tahoma" w:hAnsi="Tahoma" w:cs="Tahoma"/>
      <w:sz w:val="16"/>
      <w:szCs w:val="16"/>
    </w:rPr>
  </w:style>
  <w:style w:type="character" w:customStyle="1" w:styleId="BalloonTextChar">
    <w:name w:val="Balloon Text Char"/>
    <w:link w:val="BalloonText"/>
    <w:rsid w:val="0098730C"/>
    <w:rPr>
      <w:rFonts w:ascii="Tahoma" w:hAnsi="Tahoma" w:cs="Tahoma"/>
      <w:sz w:val="16"/>
      <w:szCs w:val="16"/>
    </w:rPr>
  </w:style>
  <w:style w:type="table" w:styleId="TableGrid">
    <w:name w:val="Table Grid"/>
    <w:basedOn w:val="TableNormal"/>
    <w:uiPriority w:val="59"/>
    <w:rsid w:val="009D5008"/>
    <w:rPr>
      <w:rFonts w:asciiTheme="minorHAnsi" w:eastAsia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R\Documents\CTDL%20POLICIES\CTDL%20policies%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4AAF3-4DC8-493A-A612-501B4472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CTDL policies 2011</Template>
  <TotalTime>138</TotalTime>
  <Pages>1</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The Crooked Tree District Library includes the libraries at Boyne Falls and Walloon Lake with the latter designated as the main library</vt:lpstr>
    </vt:vector>
  </TitlesOfParts>
  <Company>Crooked Tree District Library</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Crooked Tree District Library includes the libraries at Boyne Falls and Walloon Lake with the latter designated as the main library</dc:title>
  <dc:creator>Crooked Tree District Library</dc:creator>
  <cp:lastModifiedBy>Leanne Milliman</cp:lastModifiedBy>
  <cp:revision>44</cp:revision>
  <cp:lastPrinted>2015-03-18T19:11:00Z</cp:lastPrinted>
  <dcterms:created xsi:type="dcterms:W3CDTF">2019-10-09T20:52:00Z</dcterms:created>
  <dcterms:modified xsi:type="dcterms:W3CDTF">2023-09-22T13:54:00Z</dcterms:modified>
</cp:coreProperties>
</file>